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margin" w:tblpY="3656"/>
        <w:tblW w:w="0" w:type="auto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80"/>
        <w:gridCol w:w="2380"/>
        <w:gridCol w:w="2380"/>
      </w:tblGrid>
      <w:tr w:rsidR="0054288B" w:rsidTr="00AE6DD1">
        <w:tc>
          <w:tcPr>
            <w:tcW w:w="2379" w:type="dxa"/>
          </w:tcPr>
          <w:p w:rsidR="0054288B" w:rsidRDefault="0054288B" w:rsidP="00AE6DD1"/>
        </w:tc>
        <w:tc>
          <w:tcPr>
            <w:tcW w:w="2379" w:type="dxa"/>
          </w:tcPr>
          <w:p w:rsidR="0054288B" w:rsidRPr="0054288B" w:rsidRDefault="0054288B" w:rsidP="00AE6DD1">
            <w:pPr>
              <w:jc w:val="center"/>
              <w:rPr>
                <w:b/>
              </w:rPr>
            </w:pPr>
            <w:r w:rsidRPr="0054288B">
              <w:rPr>
                <w:b/>
              </w:rPr>
              <w:t>CONOSCENZA</w:t>
            </w:r>
          </w:p>
        </w:tc>
        <w:tc>
          <w:tcPr>
            <w:tcW w:w="2379" w:type="dxa"/>
          </w:tcPr>
          <w:p w:rsidR="0054288B" w:rsidRPr="0054288B" w:rsidRDefault="0054288B" w:rsidP="00AE6DD1">
            <w:pPr>
              <w:jc w:val="center"/>
              <w:rPr>
                <w:b/>
              </w:rPr>
            </w:pPr>
            <w:r w:rsidRPr="0054288B">
              <w:rPr>
                <w:b/>
              </w:rPr>
              <w:t>ABILITA’</w:t>
            </w:r>
          </w:p>
        </w:tc>
        <w:tc>
          <w:tcPr>
            <w:tcW w:w="2380" w:type="dxa"/>
          </w:tcPr>
          <w:p w:rsidR="0054288B" w:rsidRPr="0054288B" w:rsidRDefault="0054288B" w:rsidP="00AE6DD1">
            <w:pPr>
              <w:jc w:val="center"/>
              <w:rPr>
                <w:b/>
              </w:rPr>
            </w:pPr>
            <w:r w:rsidRPr="0054288B">
              <w:rPr>
                <w:b/>
              </w:rPr>
              <w:t>COMPETENZE</w:t>
            </w:r>
          </w:p>
        </w:tc>
        <w:tc>
          <w:tcPr>
            <w:tcW w:w="2380" w:type="dxa"/>
          </w:tcPr>
          <w:p w:rsidR="0054288B" w:rsidRPr="0054288B" w:rsidRDefault="0054288B" w:rsidP="00AE6DD1">
            <w:pPr>
              <w:jc w:val="center"/>
              <w:rPr>
                <w:b/>
              </w:rPr>
            </w:pPr>
            <w:r w:rsidRPr="0054288B">
              <w:rPr>
                <w:b/>
              </w:rPr>
              <w:t>COMPORTAMENTO</w:t>
            </w:r>
          </w:p>
        </w:tc>
        <w:tc>
          <w:tcPr>
            <w:tcW w:w="2380" w:type="dxa"/>
          </w:tcPr>
          <w:p w:rsidR="0054288B" w:rsidRPr="0054288B" w:rsidRDefault="0054288B" w:rsidP="00AE6DD1">
            <w:pPr>
              <w:jc w:val="center"/>
              <w:rPr>
                <w:b/>
              </w:rPr>
            </w:pPr>
          </w:p>
        </w:tc>
      </w:tr>
      <w:tr w:rsidR="0054288B" w:rsidTr="00AE6DD1">
        <w:tc>
          <w:tcPr>
            <w:tcW w:w="2379" w:type="dxa"/>
          </w:tcPr>
          <w:p w:rsidR="0054288B" w:rsidRPr="0054288B" w:rsidRDefault="0054288B" w:rsidP="00AE6DD1">
            <w:pPr>
              <w:jc w:val="center"/>
              <w:rPr>
                <w:b/>
              </w:rPr>
            </w:pPr>
            <w:r w:rsidRPr="0054288B">
              <w:rPr>
                <w:b/>
              </w:rPr>
              <w:t>LIVELLO 1</w:t>
            </w:r>
          </w:p>
        </w:tc>
        <w:tc>
          <w:tcPr>
            <w:tcW w:w="2379" w:type="dxa"/>
          </w:tcPr>
          <w:p w:rsidR="0054288B" w:rsidRDefault="009E30CA" w:rsidP="00AE6DD1">
            <w:r>
              <w:t>Conoscenza i</w:t>
            </w:r>
            <w:r w:rsidR="0054288B">
              <w:t>ncerta e incompleta</w:t>
            </w:r>
          </w:p>
        </w:tc>
        <w:tc>
          <w:tcPr>
            <w:tcW w:w="2379" w:type="dxa"/>
          </w:tcPr>
          <w:p w:rsidR="0054288B" w:rsidRDefault="0054288B" w:rsidP="00AE6DD1">
            <w:r>
              <w:t>Controlla il corpo e comprende le regole in maniera superficiale</w:t>
            </w:r>
          </w:p>
        </w:tc>
        <w:tc>
          <w:tcPr>
            <w:tcW w:w="2380" w:type="dxa"/>
          </w:tcPr>
          <w:p w:rsidR="0054288B" w:rsidRDefault="0054288B" w:rsidP="00AE6DD1">
            <w:r>
              <w:t>Padroneggia in maniera incompleta le tecniche elementari dei giochi sportivi</w:t>
            </w:r>
          </w:p>
        </w:tc>
        <w:tc>
          <w:tcPr>
            <w:tcW w:w="2380" w:type="dxa"/>
          </w:tcPr>
          <w:p w:rsidR="0054288B" w:rsidRDefault="0054288B" w:rsidP="00AE6DD1">
            <w:r>
              <w:t>Partecipa solo se sollecitato e dimostra un impegno discontinuo</w:t>
            </w:r>
          </w:p>
        </w:tc>
        <w:tc>
          <w:tcPr>
            <w:tcW w:w="2380" w:type="dxa"/>
          </w:tcPr>
          <w:p w:rsidR="0054288B" w:rsidRDefault="0054288B" w:rsidP="00AE6DD1">
            <w:pPr>
              <w:jc w:val="center"/>
            </w:pPr>
            <w:r>
              <w:t>4/5</w:t>
            </w:r>
          </w:p>
        </w:tc>
      </w:tr>
      <w:tr w:rsidR="0054288B" w:rsidTr="00AE6DD1">
        <w:tc>
          <w:tcPr>
            <w:tcW w:w="2379" w:type="dxa"/>
          </w:tcPr>
          <w:p w:rsidR="0054288B" w:rsidRPr="0054288B" w:rsidRDefault="0054288B" w:rsidP="00AE6DD1">
            <w:pPr>
              <w:jc w:val="center"/>
              <w:rPr>
                <w:b/>
              </w:rPr>
            </w:pPr>
            <w:r w:rsidRPr="0054288B">
              <w:rPr>
                <w:b/>
              </w:rPr>
              <w:t>LIVELLO 2</w:t>
            </w:r>
          </w:p>
        </w:tc>
        <w:tc>
          <w:tcPr>
            <w:tcW w:w="2379" w:type="dxa"/>
          </w:tcPr>
          <w:p w:rsidR="0054288B" w:rsidRDefault="0054288B" w:rsidP="00AE6DD1">
            <w:r>
              <w:t>Conosce gli elementi essenziali e fondamentali</w:t>
            </w:r>
            <w:r w:rsidR="009E30CA">
              <w:t xml:space="preserve"> delle attività sportive praticate</w:t>
            </w:r>
          </w:p>
        </w:tc>
        <w:tc>
          <w:tcPr>
            <w:tcW w:w="2379" w:type="dxa"/>
          </w:tcPr>
          <w:p w:rsidR="0054288B" w:rsidRDefault="0054288B" w:rsidP="00AE6DD1">
            <w:r>
              <w:t>Controlla il corpo in maniera accettabile con lievi imprecisioni e comprende le regole sufficientemente</w:t>
            </w:r>
          </w:p>
        </w:tc>
        <w:tc>
          <w:tcPr>
            <w:tcW w:w="2380" w:type="dxa"/>
          </w:tcPr>
          <w:p w:rsidR="0054288B" w:rsidRDefault="0054288B" w:rsidP="00AE6DD1">
            <w:r>
              <w:t>Ha una padronanza della tecnica e della tattica dei giochi sportivi</w:t>
            </w:r>
            <w:r w:rsidR="009E30CA">
              <w:t xml:space="preserve"> praticati</w:t>
            </w:r>
          </w:p>
        </w:tc>
        <w:tc>
          <w:tcPr>
            <w:tcW w:w="2380" w:type="dxa"/>
          </w:tcPr>
          <w:p w:rsidR="0054288B" w:rsidRDefault="009E30CA" w:rsidP="00AE6DD1">
            <w:r>
              <w:t>Partecipa in modo adeguato con impegno accettabile</w:t>
            </w:r>
          </w:p>
        </w:tc>
        <w:tc>
          <w:tcPr>
            <w:tcW w:w="2380" w:type="dxa"/>
          </w:tcPr>
          <w:p w:rsidR="0054288B" w:rsidRDefault="0054288B" w:rsidP="00AE6DD1">
            <w:pPr>
              <w:jc w:val="center"/>
            </w:pPr>
            <w:r>
              <w:t>6</w:t>
            </w:r>
          </w:p>
        </w:tc>
      </w:tr>
      <w:tr w:rsidR="0054288B" w:rsidTr="00AE6DD1">
        <w:tc>
          <w:tcPr>
            <w:tcW w:w="2379" w:type="dxa"/>
          </w:tcPr>
          <w:p w:rsidR="0054288B" w:rsidRPr="0054288B" w:rsidRDefault="0054288B" w:rsidP="00AE6DD1">
            <w:pPr>
              <w:jc w:val="center"/>
              <w:rPr>
                <w:b/>
              </w:rPr>
            </w:pPr>
            <w:r w:rsidRPr="0054288B">
              <w:rPr>
                <w:b/>
              </w:rPr>
              <w:t>LIVELLO 3</w:t>
            </w:r>
          </w:p>
        </w:tc>
        <w:tc>
          <w:tcPr>
            <w:tcW w:w="2379" w:type="dxa"/>
          </w:tcPr>
          <w:p w:rsidR="0054288B" w:rsidRDefault="009E30CA" w:rsidP="00AE6DD1">
            <w:r>
              <w:t>Conoscenza adeguata ma non approfondita</w:t>
            </w:r>
          </w:p>
        </w:tc>
        <w:tc>
          <w:tcPr>
            <w:tcW w:w="2379" w:type="dxa"/>
          </w:tcPr>
          <w:p w:rsidR="0054288B" w:rsidRDefault="009E30CA" w:rsidP="00AE6DD1">
            <w:r>
              <w:t>Controlla il corpo e comprende le regole correttamente</w:t>
            </w:r>
          </w:p>
        </w:tc>
        <w:tc>
          <w:tcPr>
            <w:tcW w:w="2380" w:type="dxa"/>
          </w:tcPr>
          <w:p w:rsidR="0054288B" w:rsidRDefault="009E30CA" w:rsidP="00AE6DD1">
            <w:r>
              <w:t>Pratica correttamente le varie attività sportive individuali, di squadra e in ambienti naturali</w:t>
            </w:r>
          </w:p>
        </w:tc>
        <w:tc>
          <w:tcPr>
            <w:tcW w:w="2380" w:type="dxa"/>
          </w:tcPr>
          <w:p w:rsidR="0054288B" w:rsidRDefault="009E30CA" w:rsidP="00AE6DD1">
            <w:r>
              <w:t>Partecipazione attiva e impegno continuo con metodo appropriato</w:t>
            </w:r>
          </w:p>
        </w:tc>
        <w:tc>
          <w:tcPr>
            <w:tcW w:w="2380" w:type="dxa"/>
          </w:tcPr>
          <w:p w:rsidR="0054288B" w:rsidRDefault="0054288B" w:rsidP="00AE6DD1">
            <w:pPr>
              <w:jc w:val="center"/>
            </w:pPr>
            <w:r>
              <w:t>7</w:t>
            </w:r>
          </w:p>
        </w:tc>
      </w:tr>
      <w:tr w:rsidR="0054288B" w:rsidTr="00AE6DD1">
        <w:tc>
          <w:tcPr>
            <w:tcW w:w="2379" w:type="dxa"/>
          </w:tcPr>
          <w:p w:rsidR="0054288B" w:rsidRPr="0054288B" w:rsidRDefault="0054288B" w:rsidP="00AE6DD1">
            <w:pPr>
              <w:jc w:val="center"/>
              <w:rPr>
                <w:b/>
              </w:rPr>
            </w:pPr>
            <w:r w:rsidRPr="0054288B">
              <w:rPr>
                <w:b/>
              </w:rPr>
              <w:t>LIVELLO 4</w:t>
            </w:r>
          </w:p>
        </w:tc>
        <w:tc>
          <w:tcPr>
            <w:tcW w:w="2379" w:type="dxa"/>
          </w:tcPr>
          <w:p w:rsidR="0054288B" w:rsidRDefault="009E30CA" w:rsidP="00AE6DD1">
            <w:r>
              <w:t>Conoscenze e loro applicazioni puntuali e precise</w:t>
            </w:r>
          </w:p>
        </w:tc>
        <w:tc>
          <w:tcPr>
            <w:tcW w:w="2379" w:type="dxa"/>
          </w:tcPr>
          <w:p w:rsidR="0054288B" w:rsidRDefault="009E30CA" w:rsidP="00AE6DD1">
            <w:r>
              <w:t>Ha un controllo motorio completo e sicuro</w:t>
            </w:r>
          </w:p>
        </w:tc>
        <w:tc>
          <w:tcPr>
            <w:tcW w:w="2380" w:type="dxa"/>
          </w:tcPr>
          <w:p w:rsidR="0054288B" w:rsidRDefault="009E30CA" w:rsidP="00AE6DD1">
            <w:r>
              <w:t>Pratica con autonomia le attività sportive di squadra e individuali</w:t>
            </w:r>
          </w:p>
        </w:tc>
        <w:tc>
          <w:tcPr>
            <w:tcW w:w="2380" w:type="dxa"/>
          </w:tcPr>
          <w:p w:rsidR="0054288B" w:rsidRDefault="009E30CA" w:rsidP="00AE6DD1">
            <w:r>
              <w:t>Partecipa con interesse ed entusiasmo alle attività dimostrando un impegno notevole</w:t>
            </w:r>
          </w:p>
        </w:tc>
        <w:tc>
          <w:tcPr>
            <w:tcW w:w="2380" w:type="dxa"/>
          </w:tcPr>
          <w:p w:rsidR="0054288B" w:rsidRDefault="0054288B" w:rsidP="00AE6DD1">
            <w:pPr>
              <w:jc w:val="center"/>
            </w:pPr>
            <w:r>
              <w:t>8</w:t>
            </w:r>
          </w:p>
        </w:tc>
      </w:tr>
      <w:tr w:rsidR="0054288B" w:rsidTr="00AE6DD1">
        <w:trPr>
          <w:trHeight w:val="917"/>
        </w:trPr>
        <w:tc>
          <w:tcPr>
            <w:tcW w:w="2379" w:type="dxa"/>
          </w:tcPr>
          <w:p w:rsidR="0054288B" w:rsidRPr="0054288B" w:rsidRDefault="0054288B" w:rsidP="00AE6DD1">
            <w:pPr>
              <w:jc w:val="center"/>
              <w:rPr>
                <w:b/>
              </w:rPr>
            </w:pPr>
            <w:r w:rsidRPr="0054288B">
              <w:rPr>
                <w:b/>
              </w:rPr>
              <w:t>LIVELLO 5</w:t>
            </w:r>
          </w:p>
        </w:tc>
        <w:tc>
          <w:tcPr>
            <w:tcW w:w="2379" w:type="dxa"/>
          </w:tcPr>
          <w:p w:rsidR="0054288B" w:rsidRDefault="009E30CA" w:rsidP="00AE6DD1">
            <w:r>
              <w:t>Conoscenze esaustive ed approfondite con applicazione sicura e autonoma</w:t>
            </w:r>
          </w:p>
        </w:tc>
        <w:tc>
          <w:tcPr>
            <w:tcW w:w="2379" w:type="dxa"/>
          </w:tcPr>
          <w:p w:rsidR="0054288B" w:rsidRDefault="009E30CA" w:rsidP="00AE6DD1">
            <w:r>
              <w:t>Controlla il corpo autonomamente e in maniera disinvolta</w:t>
            </w:r>
          </w:p>
        </w:tc>
        <w:tc>
          <w:tcPr>
            <w:tcW w:w="2380" w:type="dxa"/>
          </w:tcPr>
          <w:p w:rsidR="0054288B" w:rsidRDefault="009E30CA" w:rsidP="00AE6DD1">
            <w:r>
              <w:t>Pratica in modo appropriato ed articolato i giochi sportivi proposti</w:t>
            </w:r>
          </w:p>
        </w:tc>
        <w:tc>
          <w:tcPr>
            <w:tcW w:w="2380" w:type="dxa"/>
          </w:tcPr>
          <w:p w:rsidR="0054288B" w:rsidRDefault="009E30CA" w:rsidP="00AE6DD1">
            <w:r>
              <w:t>Partecipazione attiva e propositiva, impegno attivo e costante</w:t>
            </w:r>
          </w:p>
        </w:tc>
        <w:tc>
          <w:tcPr>
            <w:tcW w:w="2380" w:type="dxa"/>
          </w:tcPr>
          <w:p w:rsidR="0054288B" w:rsidRDefault="0054288B" w:rsidP="00AE6DD1">
            <w:pPr>
              <w:jc w:val="center"/>
            </w:pPr>
            <w:r>
              <w:t>9/10</w:t>
            </w:r>
          </w:p>
        </w:tc>
      </w:tr>
    </w:tbl>
    <w:p w:rsidR="00AE6DD1" w:rsidRDefault="00872D6B" w:rsidP="0054288B">
      <w:pPr>
        <w:jc w:val="center"/>
        <w:rPr>
          <w:b/>
          <w:sz w:val="28"/>
        </w:rPr>
      </w:pPr>
      <w:r>
        <w:rPr>
          <w:rFonts w:ascii="Arial" w:hAnsi="Arial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5019706" wp14:editId="290B86DD">
            <wp:simplePos x="0" y="0"/>
            <wp:positionH relativeFrom="margin">
              <wp:posOffset>3380740</wp:posOffset>
            </wp:positionH>
            <wp:positionV relativeFrom="paragraph">
              <wp:posOffset>55880</wp:posOffset>
            </wp:positionV>
            <wp:extent cx="1918335" cy="888365"/>
            <wp:effectExtent l="0" t="0" r="5715" b="6985"/>
            <wp:wrapThrough wrapText="bothSides">
              <wp:wrapPolygon edited="0">
                <wp:start x="0" y="0"/>
                <wp:lineTo x="0" y="21307"/>
                <wp:lineTo x="21450" y="21307"/>
                <wp:lineTo x="21450" y="0"/>
                <wp:lineTo x="0" y="0"/>
              </wp:wrapPolygon>
            </wp:wrapThrough>
            <wp:docPr id="1" name="Immagine 1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DD1" w:rsidRDefault="00AE6DD1" w:rsidP="0054288B">
      <w:pPr>
        <w:jc w:val="center"/>
        <w:rPr>
          <w:b/>
          <w:sz w:val="28"/>
        </w:rPr>
      </w:pPr>
    </w:p>
    <w:p w:rsidR="00AE6DD1" w:rsidRDefault="00AE6DD1" w:rsidP="0054288B">
      <w:pPr>
        <w:jc w:val="center"/>
        <w:rPr>
          <w:b/>
          <w:sz w:val="28"/>
        </w:rPr>
      </w:pPr>
    </w:p>
    <w:p w:rsidR="00872D6B" w:rsidRPr="0054288B" w:rsidRDefault="00872D6B" w:rsidP="00872D6B">
      <w:pPr>
        <w:jc w:val="center"/>
        <w:rPr>
          <w:b/>
          <w:sz w:val="28"/>
        </w:rPr>
      </w:pPr>
      <w:bookmarkStart w:id="0" w:name="_GoBack"/>
      <w:bookmarkEnd w:id="0"/>
      <w:r w:rsidRPr="0054288B">
        <w:rPr>
          <w:b/>
          <w:sz w:val="28"/>
        </w:rPr>
        <w:t>GRIGLIA</w:t>
      </w:r>
      <w:r>
        <w:rPr>
          <w:b/>
          <w:sz w:val="28"/>
        </w:rPr>
        <w:t xml:space="preserve"> DI VALUTAZIONE </w:t>
      </w:r>
      <w:r w:rsidRPr="0054288B">
        <w:rPr>
          <w:b/>
          <w:sz w:val="28"/>
        </w:rPr>
        <w:t>PRATICA DI SCIENZE MOTORIE</w:t>
      </w:r>
    </w:p>
    <w:p w:rsidR="00AE6DD1" w:rsidRDefault="00AE6DD1" w:rsidP="00AE6DD1">
      <w:pPr>
        <w:rPr>
          <w:b/>
          <w:sz w:val="28"/>
        </w:rPr>
      </w:pPr>
    </w:p>
    <w:p w:rsidR="00872D6B" w:rsidRPr="0054288B" w:rsidRDefault="00872D6B">
      <w:pPr>
        <w:rPr>
          <w:b/>
          <w:sz w:val="28"/>
        </w:rPr>
      </w:pPr>
    </w:p>
    <w:sectPr w:rsidR="00872D6B" w:rsidRPr="0054288B" w:rsidSect="0054288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88B"/>
    <w:rsid w:val="0054288B"/>
    <w:rsid w:val="00872D6B"/>
    <w:rsid w:val="009E30CA"/>
    <w:rsid w:val="00A70616"/>
    <w:rsid w:val="00A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2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AE6D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2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AE6D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paola</cp:lastModifiedBy>
  <cp:revision>3</cp:revision>
  <dcterms:created xsi:type="dcterms:W3CDTF">2017-09-12T06:35:00Z</dcterms:created>
  <dcterms:modified xsi:type="dcterms:W3CDTF">2017-10-05T18:26:00Z</dcterms:modified>
</cp:coreProperties>
</file>