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431"/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3610"/>
        <w:gridCol w:w="4179"/>
      </w:tblGrid>
      <w:tr w:rsidR="00E913AC" w:rsidRPr="00152684" w14:paraId="65F93139" w14:textId="77777777" w:rsidTr="00793600">
        <w:trPr>
          <w:trHeight w:val="454"/>
        </w:trPr>
        <w:tc>
          <w:tcPr>
            <w:tcW w:w="10235" w:type="dxa"/>
            <w:gridSpan w:val="3"/>
            <w:vAlign w:val="bottom"/>
          </w:tcPr>
          <w:p w14:paraId="30BD3724" w14:textId="1B9C76F8" w:rsidR="00E913AC" w:rsidRPr="0082291E" w:rsidRDefault="00793600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3600">
              <w:rPr>
                <w:rFonts w:ascii="Arial" w:hAnsi="Arial" w:cs="Arial"/>
                <w:b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8CCF20" wp14:editId="0408BAC5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-1479550</wp:posOffset>
                      </wp:positionV>
                      <wp:extent cx="2219325" cy="1000125"/>
                      <wp:effectExtent l="0" t="0" r="9525" b="9525"/>
                      <wp:wrapNone/>
                      <wp:docPr id="307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932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66B902" w14:textId="5CD88840" w:rsidR="00793600" w:rsidRDefault="00793600">
                                  <w:r>
                                    <w:rPr>
                                      <w:noProof/>
                                      <w:lang w:eastAsia="it-IT"/>
                                    </w:rPr>
                                    <w:drawing>
                                      <wp:inline distT="0" distB="0" distL="0" distR="0" wp14:anchorId="65CF4ADF" wp14:editId="57E7B964">
                                        <wp:extent cx="2027555" cy="937955"/>
                                        <wp:effectExtent l="0" t="0" r="0" b="0"/>
                                        <wp:docPr id="1" name="Immagin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27555" cy="9379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145.9pt;margin-top:-116.5pt;width:174.7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" stroked="f">
                      <v:textbox>
                        <w:txbxContent>
                          <w:p w14:paraId="1066B902" w14:textId="5CD88840" w:rsidR="00793600" w:rsidRDefault="00793600">
                            <w:bookmarkStart w:id="1" w:name="_GoBack"/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65CF4ADF" wp14:editId="57E7B964">
                                  <wp:extent cx="2027555" cy="937955"/>
                                  <wp:effectExtent l="0" t="0" r="0" b="0"/>
                                  <wp:docPr id="1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27555" cy="937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13AC">
              <w:rPr>
                <w:rFonts w:ascii="Arial" w:hAnsi="Arial" w:cs="Arial"/>
                <w:b/>
                <w:sz w:val="24"/>
                <w:szCs w:val="24"/>
              </w:rPr>
              <w:t xml:space="preserve">SCHEDA DI </w:t>
            </w:r>
            <w:r w:rsidR="00E913AC" w:rsidRPr="0082291E">
              <w:rPr>
                <w:rFonts w:ascii="Arial" w:hAnsi="Arial" w:cs="Arial"/>
                <w:b/>
                <w:sz w:val="24"/>
                <w:szCs w:val="24"/>
              </w:rPr>
              <w:t>PERIODIZZAZIONE DEL PROCESSO DI APPRENDIMENTO</w:t>
            </w:r>
            <w:r w:rsidR="00E913AC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E913AC">
              <w:rPr>
                <w:rFonts w:ascii="Arial" w:hAnsi="Arial" w:cs="Arial"/>
                <w:b/>
                <w:sz w:val="24"/>
                <w:szCs w:val="24"/>
              </w:rPr>
              <w:t>mod</w:t>
            </w:r>
            <w:proofErr w:type="spellEnd"/>
            <w:r w:rsidR="00E913AC">
              <w:rPr>
                <w:rFonts w:ascii="Arial" w:hAnsi="Arial" w:cs="Arial"/>
                <w:b/>
                <w:sz w:val="24"/>
                <w:szCs w:val="24"/>
              </w:rPr>
              <w:t>. 22)</w:t>
            </w:r>
          </w:p>
        </w:tc>
      </w:tr>
      <w:tr w:rsidR="00E913AC" w:rsidRPr="00152684" w14:paraId="3BB28A12" w14:textId="77777777" w:rsidTr="00793600">
        <w:trPr>
          <w:trHeight w:val="454"/>
        </w:trPr>
        <w:tc>
          <w:tcPr>
            <w:tcW w:w="10235" w:type="dxa"/>
            <w:gridSpan w:val="3"/>
            <w:vAlign w:val="bottom"/>
          </w:tcPr>
          <w:p w14:paraId="23E24D0C" w14:textId="27223803" w:rsidR="00E913AC" w:rsidRPr="0082291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2291E">
              <w:rPr>
                <w:rFonts w:ascii="Arial" w:hAnsi="Arial" w:cs="Arial"/>
                <w:b/>
              </w:rPr>
              <w:t>PE</w:t>
            </w:r>
            <w:r>
              <w:rPr>
                <w:rFonts w:ascii="Arial" w:hAnsi="Arial" w:cs="Arial"/>
                <w:b/>
              </w:rPr>
              <w:t>RIODO (aprile-giugno</w:t>
            </w:r>
            <w:r w:rsidRPr="0082291E">
              <w:rPr>
                <w:rFonts w:ascii="Arial" w:hAnsi="Arial" w:cs="Arial"/>
                <w:b/>
              </w:rPr>
              <w:t>)</w:t>
            </w:r>
          </w:p>
        </w:tc>
      </w:tr>
      <w:tr w:rsidR="00E913AC" w:rsidRPr="00152684" w14:paraId="61188DC0" w14:textId="77777777" w:rsidTr="00793600">
        <w:trPr>
          <w:trHeight w:val="454"/>
        </w:trPr>
        <w:tc>
          <w:tcPr>
            <w:tcW w:w="10235" w:type="dxa"/>
            <w:gridSpan w:val="3"/>
            <w:vAlign w:val="bottom"/>
          </w:tcPr>
          <w:p w14:paraId="4B679DAB" w14:textId="77777777" w:rsidR="00E913AC" w:rsidRPr="0082291E" w:rsidRDefault="00E913AC" w:rsidP="0079360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2291E">
              <w:rPr>
                <w:rFonts w:ascii="Arial" w:hAnsi="Arial" w:cs="Arial"/>
                <w:b/>
              </w:rPr>
              <w:t xml:space="preserve">CLASSI         </w:t>
            </w:r>
            <w:r>
              <w:rPr>
                <w:rFonts w:ascii="Arial" w:hAnsi="Arial" w:cs="Arial"/>
                <w:b/>
              </w:rPr>
              <w:t>quarte classico e linguist</w:t>
            </w:r>
            <w:r w:rsidR="00F72D65"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  <w:b/>
              </w:rPr>
              <w:t xml:space="preserve">co                    </w:t>
            </w:r>
            <w:r w:rsidRPr="0082291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DI</w:t>
            </w:r>
            <w:r w:rsidRPr="0082291E">
              <w:rPr>
                <w:rFonts w:ascii="Arial" w:hAnsi="Arial" w:cs="Arial"/>
                <w:b/>
              </w:rPr>
              <w:t>SCIPLINA</w:t>
            </w:r>
            <w:r>
              <w:rPr>
                <w:rFonts w:ascii="Arial" w:hAnsi="Arial" w:cs="Arial"/>
                <w:b/>
              </w:rPr>
              <w:t xml:space="preserve"> storia dell’arte</w:t>
            </w:r>
          </w:p>
        </w:tc>
      </w:tr>
      <w:tr w:rsidR="00E913AC" w:rsidRPr="00152684" w14:paraId="35E88E47" w14:textId="77777777" w:rsidTr="00793600">
        <w:trPr>
          <w:trHeight w:val="227"/>
        </w:trPr>
        <w:tc>
          <w:tcPr>
            <w:tcW w:w="10235" w:type="dxa"/>
            <w:gridSpan w:val="3"/>
            <w:vAlign w:val="bottom"/>
          </w:tcPr>
          <w:p w14:paraId="0602D66C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913AC" w:rsidRPr="00152684" w14:paraId="664158AB" w14:textId="77777777" w:rsidTr="00793600">
        <w:trPr>
          <w:trHeight w:val="340"/>
        </w:trPr>
        <w:tc>
          <w:tcPr>
            <w:tcW w:w="10235" w:type="dxa"/>
            <w:gridSpan w:val="3"/>
            <w:vAlign w:val="center"/>
          </w:tcPr>
          <w:p w14:paraId="35A7179B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684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E913AC" w:rsidRPr="00152684" w14:paraId="139E9B52" w14:textId="77777777" w:rsidTr="00793600">
        <w:trPr>
          <w:trHeight w:val="1136"/>
        </w:trPr>
        <w:tc>
          <w:tcPr>
            <w:tcW w:w="2446" w:type="dxa"/>
            <w:vAlign w:val="center"/>
          </w:tcPr>
          <w:p w14:paraId="4B28462C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789" w:type="dxa"/>
            <w:gridSpan w:val="2"/>
          </w:tcPr>
          <w:p w14:paraId="6318EBF6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conoscere i principali eventi e fenomeni culturali e le relative trasformazioni nel tempo</w:t>
            </w:r>
          </w:p>
          <w:p w14:paraId="4E211E5F" w14:textId="77777777" w:rsidR="00E913AC" w:rsidRPr="00EF7E5E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</w:t>
            </w:r>
            <w:r w:rsidRPr="00EF7E5E">
              <w:rPr>
                <w:rFonts w:ascii="Arial" w:hAnsi="Arial" w:cs="Arial"/>
                <w:sz w:val="20"/>
                <w:szCs w:val="20"/>
              </w:rPr>
              <w:t>omprende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Pr="00EF7E5E">
              <w:rPr>
                <w:rFonts w:ascii="Arial" w:hAnsi="Arial" w:cs="Arial"/>
                <w:sz w:val="20"/>
                <w:szCs w:val="20"/>
              </w:rPr>
              <w:t xml:space="preserve"> il cambiamento e </w:t>
            </w:r>
            <w:r>
              <w:rPr>
                <w:rFonts w:ascii="Arial" w:hAnsi="Arial" w:cs="Arial"/>
                <w:sz w:val="20"/>
                <w:szCs w:val="20"/>
              </w:rPr>
              <w:t>la diversità dei tempi storici</w:t>
            </w:r>
          </w:p>
          <w:p w14:paraId="679712D4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cogliere la portata storico-sociale dei fenomeni culturali e comprenderne i cambiamenti nel rapporto causa-effetto e nella dimensione spazio-temporale</w:t>
            </w:r>
          </w:p>
          <w:p w14:paraId="29BA3392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utilizzare fonti di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diversa natura al fine di una corretta costruzione della conoscenza storica</w:t>
            </w:r>
          </w:p>
          <w:p w14:paraId="675938BC" w14:textId="77777777" w:rsidR="00E913AC" w:rsidRPr="00152684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esporre, analizzare, sintetizzare le conoscenze acquisite, servendosi delle tecniche argomentative e utilizzando un lessico appropriato</w:t>
            </w:r>
          </w:p>
          <w:p w14:paraId="64E27630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F7E5E">
              <w:rPr>
                <w:rFonts w:ascii="Arial" w:hAnsi="Arial" w:cs="Arial"/>
                <w:sz w:val="20"/>
                <w:szCs w:val="20"/>
              </w:rPr>
              <w:t>compiere operazioni fondamentali, quali riassumere e parafrasare un testo dato, organizz</w:t>
            </w:r>
            <w:r>
              <w:rPr>
                <w:rFonts w:ascii="Arial" w:hAnsi="Arial" w:cs="Arial"/>
                <w:sz w:val="20"/>
                <w:szCs w:val="20"/>
              </w:rPr>
              <w:t>are e motivare un ragionamento</w:t>
            </w:r>
          </w:p>
          <w:p w14:paraId="5EDCECDF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183C3F">
              <w:rPr>
                <w:rFonts w:ascii="Arial" w:hAnsi="Arial" w:cs="Arial"/>
                <w:sz w:val="20"/>
                <w:szCs w:val="20"/>
              </w:rPr>
              <w:t>chematizz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 w:rsidRPr="00183C3F">
              <w:rPr>
                <w:rFonts w:ascii="Arial" w:hAnsi="Arial" w:cs="Arial"/>
                <w:sz w:val="20"/>
                <w:szCs w:val="20"/>
              </w:rPr>
              <w:t>, crea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Pr="00183C3F">
              <w:rPr>
                <w:rFonts w:ascii="Arial" w:hAnsi="Arial" w:cs="Arial"/>
                <w:sz w:val="20"/>
                <w:szCs w:val="20"/>
              </w:rPr>
              <w:t xml:space="preserve"> mappe </w:t>
            </w:r>
            <w:r>
              <w:rPr>
                <w:rFonts w:ascii="Arial" w:hAnsi="Arial" w:cs="Arial"/>
                <w:sz w:val="20"/>
                <w:szCs w:val="20"/>
              </w:rPr>
              <w:t xml:space="preserve">concettuali </w:t>
            </w:r>
            <w:r w:rsidRPr="00183C3F">
              <w:rPr>
                <w:rFonts w:ascii="Arial" w:hAnsi="Arial" w:cs="Arial"/>
                <w:sz w:val="20"/>
                <w:szCs w:val="20"/>
              </w:rPr>
              <w:t>funzionali allo studio</w:t>
            </w:r>
          </w:p>
          <w:p w14:paraId="5C781441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E01CC2">
              <w:rPr>
                <w:rFonts w:ascii="Arial" w:hAnsi="Arial" w:cs="Arial"/>
                <w:sz w:val="20"/>
                <w:szCs w:val="20"/>
              </w:rPr>
              <w:t>rogettare lavori di approfondimento anche con l’ausilio di strumenti digitali e multimediali</w:t>
            </w:r>
          </w:p>
          <w:p w14:paraId="05ADFB60" w14:textId="77777777" w:rsidR="00E913AC" w:rsidRPr="00106017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</w:t>
            </w:r>
            <w:r w:rsidRPr="00106017">
              <w:rPr>
                <w:rFonts w:ascii="Arial" w:hAnsi="Arial" w:cs="Arial"/>
                <w:sz w:val="20"/>
                <w:szCs w:val="20"/>
              </w:rPr>
              <w:t>tilizza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Pr="00106017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06017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>utonomia gli strumenti di studio</w:t>
            </w:r>
          </w:p>
          <w:p w14:paraId="7E914BB7" w14:textId="77777777" w:rsidR="00E913AC" w:rsidRPr="00152684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v</w:t>
            </w:r>
            <w:r w:rsidRPr="00106017">
              <w:rPr>
                <w:rFonts w:ascii="Arial" w:hAnsi="Arial" w:cs="Arial"/>
                <w:sz w:val="20"/>
                <w:szCs w:val="20"/>
              </w:rPr>
              <w:t>aluta</w:t>
            </w:r>
            <w:r>
              <w:rPr>
                <w:rFonts w:ascii="Arial" w:hAnsi="Arial" w:cs="Arial"/>
                <w:sz w:val="20"/>
                <w:szCs w:val="20"/>
              </w:rPr>
              <w:t>re e gestire</w:t>
            </w:r>
            <w:r w:rsidRPr="00106017">
              <w:rPr>
                <w:rFonts w:ascii="Arial" w:hAnsi="Arial" w:cs="Arial"/>
                <w:sz w:val="20"/>
                <w:szCs w:val="20"/>
              </w:rPr>
              <w:t xml:space="preserve"> il tempo e le risorse a disposizione per l’esecuzione di un compito e</w:t>
            </w:r>
            <w:r>
              <w:rPr>
                <w:rFonts w:ascii="Arial" w:hAnsi="Arial" w:cs="Arial"/>
                <w:sz w:val="20"/>
                <w:szCs w:val="20"/>
              </w:rPr>
              <w:t xml:space="preserve"> il raggiungimento di uno scopo</w:t>
            </w:r>
          </w:p>
          <w:p w14:paraId="2712B460" w14:textId="77777777" w:rsidR="00E913AC" w:rsidRPr="00152684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elaborare</w:t>
            </w:r>
            <w:r w:rsidRPr="00106017">
              <w:rPr>
                <w:rFonts w:ascii="Arial" w:hAnsi="Arial" w:cs="Arial"/>
                <w:sz w:val="20"/>
                <w:szCs w:val="20"/>
              </w:rPr>
              <w:t xml:space="preserve"> una propria visione della realtà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913AC" w:rsidRPr="00152684" w14:paraId="47B73F8C" w14:textId="77777777" w:rsidTr="00793600">
        <w:tc>
          <w:tcPr>
            <w:tcW w:w="2446" w:type="dxa"/>
            <w:vAlign w:val="center"/>
          </w:tcPr>
          <w:p w14:paraId="46B96777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789" w:type="dxa"/>
            <w:gridSpan w:val="2"/>
          </w:tcPr>
          <w:p w14:paraId="51C30F6E" w14:textId="77777777" w:rsidR="00E913AC" w:rsidRPr="00EF7E5E" w:rsidRDefault="00E913AC" w:rsidP="00793600">
            <w:p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</w:t>
            </w:r>
            <w:r w:rsidRPr="00EF7E5E">
              <w:rPr>
                <w:rFonts w:ascii="Arial" w:hAnsi="Arial" w:cs="Arial"/>
                <w:sz w:val="20"/>
                <w:szCs w:val="20"/>
              </w:rPr>
              <w:t>ndividua</w:t>
            </w:r>
            <w:r>
              <w:rPr>
                <w:rFonts w:ascii="Arial" w:hAnsi="Arial" w:cs="Arial"/>
                <w:sz w:val="20"/>
                <w:szCs w:val="20"/>
              </w:rPr>
              <w:t>re tipologie, generi, iconografie</w:t>
            </w:r>
            <w:r w:rsidRPr="00EF7E5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 riconoscerne l’evoluzione nel tempo</w:t>
            </w:r>
          </w:p>
          <w:p w14:paraId="4333C893" w14:textId="77777777" w:rsidR="00E913AC" w:rsidRPr="00971581" w:rsidRDefault="00E913AC" w:rsidP="00793600">
            <w:pPr>
              <w:spacing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</w:t>
            </w:r>
            <w:r w:rsidRPr="00EF7E5E">
              <w:rPr>
                <w:rFonts w:ascii="Arial" w:hAnsi="Arial" w:cs="Arial"/>
                <w:sz w:val="20"/>
                <w:szCs w:val="20"/>
              </w:rPr>
              <w:t>ffronta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Pr="00EF7E5E">
              <w:rPr>
                <w:rFonts w:ascii="Arial" w:hAnsi="Arial" w:cs="Arial"/>
                <w:sz w:val="20"/>
                <w:szCs w:val="20"/>
              </w:rPr>
              <w:t xml:space="preserve"> analisi di opere, presenti in situazioni di studio o di realtà, grazie agli strumenti forniti e a una conoscenza d</w:t>
            </w:r>
            <w:r>
              <w:rPr>
                <w:rFonts w:ascii="Arial" w:hAnsi="Arial" w:cs="Arial"/>
                <w:sz w:val="20"/>
                <w:szCs w:val="20"/>
              </w:rPr>
              <w:t>egli elementi del codice visivo</w:t>
            </w:r>
          </w:p>
          <w:p w14:paraId="34A29289" w14:textId="77777777" w:rsidR="00E913AC" w:rsidRDefault="00E913AC" w:rsidP="00793600">
            <w:p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</w:t>
            </w:r>
            <w:r w:rsidRPr="00EF7E5E">
              <w:rPr>
                <w:rFonts w:ascii="Arial" w:hAnsi="Arial" w:cs="Arial"/>
                <w:sz w:val="20"/>
                <w:szCs w:val="20"/>
              </w:rPr>
              <w:t>iconosce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Pr="00EF7E5E">
              <w:rPr>
                <w:rFonts w:ascii="Arial" w:hAnsi="Arial" w:cs="Arial"/>
                <w:sz w:val="20"/>
                <w:szCs w:val="20"/>
              </w:rPr>
              <w:t xml:space="preserve"> le peculiarità di una corrente artistica e le caratteristiche tecniche </w:t>
            </w:r>
            <w:r>
              <w:rPr>
                <w:rFonts w:ascii="Arial" w:hAnsi="Arial" w:cs="Arial"/>
                <w:sz w:val="20"/>
                <w:szCs w:val="20"/>
              </w:rPr>
              <w:t>e formali proprie di un artista</w:t>
            </w:r>
          </w:p>
          <w:p w14:paraId="5BDC5128" w14:textId="77777777" w:rsidR="00E913AC" w:rsidRPr="00152684" w:rsidRDefault="00E913AC" w:rsidP="007936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ricercare, acquisire e selezionare informazioni in relazione a uno scopo</w:t>
            </w:r>
          </w:p>
          <w:p w14:paraId="2E225EFF" w14:textId="77777777" w:rsidR="00E913AC" w:rsidRPr="00D12697" w:rsidRDefault="00E913AC" w:rsidP="00793600">
            <w:pPr>
              <w:spacing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697">
              <w:rPr>
                <w:rFonts w:ascii="Arial" w:hAnsi="Arial" w:cs="Arial"/>
                <w:sz w:val="20"/>
                <w:szCs w:val="20"/>
              </w:rPr>
              <w:t>- conoscere e utilizzare correttamente il lessico specifico della disciplina</w:t>
            </w:r>
          </w:p>
          <w:p w14:paraId="77A332F3" w14:textId="77777777" w:rsidR="00E913AC" w:rsidRPr="00D12697" w:rsidRDefault="00E913AC" w:rsidP="00793600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1269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12697">
              <w:rPr>
                <w:rFonts w:ascii="Arial" w:eastAsia="Times New Roman" w:hAnsi="Arial" w:cs="Arial"/>
                <w:sz w:val="20"/>
                <w:szCs w:val="20"/>
              </w:rPr>
              <w:t xml:space="preserve"> realizzare un personale glossario di termini specifici</w:t>
            </w:r>
          </w:p>
          <w:p w14:paraId="4AE69E12" w14:textId="77777777" w:rsidR="00E913AC" w:rsidRPr="00D12697" w:rsidRDefault="00E913AC" w:rsidP="00793600">
            <w:pPr>
              <w:spacing w:after="0" w:line="240" w:lineRule="auto"/>
              <w:ind w:left="3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12697">
              <w:rPr>
                <w:rFonts w:ascii="Arial" w:eastAsia="Times New Roman" w:hAnsi="Arial" w:cs="Arial"/>
                <w:sz w:val="20"/>
                <w:szCs w:val="20"/>
              </w:rPr>
              <w:t>- realizzare autonomamente schede di analisi delle opere</w:t>
            </w:r>
            <w:r w:rsidRPr="00D1269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D12697">
              <w:rPr>
                <w:rFonts w:ascii="Arial" w:eastAsia="Times New Roman" w:hAnsi="Arial" w:cs="Arial"/>
                <w:sz w:val="20"/>
                <w:szCs w:val="20"/>
              </w:rPr>
              <w:t>e mappe concettuali</w:t>
            </w:r>
          </w:p>
          <w:p w14:paraId="0C4AF3E1" w14:textId="77777777" w:rsidR="00E913AC" w:rsidRPr="00D12697" w:rsidRDefault="00E913AC" w:rsidP="00793600">
            <w:pPr>
              <w:spacing w:after="0" w:line="240" w:lineRule="auto"/>
              <w:ind w:left="3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12697">
              <w:rPr>
                <w:rFonts w:ascii="Arial" w:eastAsia="Times New Roman" w:hAnsi="Arial" w:cs="Arial"/>
                <w:sz w:val="20"/>
                <w:szCs w:val="20"/>
              </w:rPr>
              <w:t xml:space="preserve">- riprodurre le strutture compositive delle opere attraverso semplici schemi grafici </w:t>
            </w:r>
          </w:p>
          <w:p w14:paraId="327AC253" w14:textId="77777777" w:rsidR="00E913AC" w:rsidRPr="00D12697" w:rsidRDefault="00E913AC" w:rsidP="00793600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12697">
              <w:rPr>
                <w:rFonts w:ascii="Arial" w:hAnsi="Arial" w:cs="Arial"/>
                <w:sz w:val="20"/>
                <w:szCs w:val="20"/>
              </w:rPr>
              <w:t>- traslare il linguaggio visuale in</w:t>
            </w:r>
            <w:r>
              <w:rPr>
                <w:rFonts w:ascii="Arial" w:hAnsi="Arial" w:cs="Arial"/>
                <w:sz w:val="20"/>
                <w:szCs w:val="20"/>
              </w:rPr>
              <w:t xml:space="preserve"> linguaggio verbale e viceversa </w:t>
            </w:r>
          </w:p>
          <w:p w14:paraId="2A7DBDD9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F7E5E">
              <w:rPr>
                <w:rFonts w:ascii="Arial" w:eastAsia="Times New Roman" w:hAnsi="Arial" w:cs="Arial"/>
                <w:sz w:val="20"/>
                <w:szCs w:val="20"/>
              </w:rPr>
              <w:t>realizzare autonomamente una linea del tempo inserendo le opere oggetto di studio</w:t>
            </w:r>
          </w:p>
          <w:p w14:paraId="34E9038D" w14:textId="77777777" w:rsidR="00E913AC" w:rsidRPr="00EF7E5E" w:rsidRDefault="00E913AC" w:rsidP="0079360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decodificare </w:t>
            </w:r>
            <w:r w:rsidRPr="00EF7E5E">
              <w:rPr>
                <w:rFonts w:ascii="Arial" w:eastAsia="Times New Roman" w:hAnsi="Arial" w:cs="Arial"/>
                <w:sz w:val="20"/>
                <w:szCs w:val="20"/>
              </w:rPr>
              <w:t xml:space="preserve">gli elementi del linguaggio visivo 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riconoscere la struttura compositiva in un’opera e </w:t>
            </w:r>
            <w:r w:rsidRPr="00EF7E5E">
              <w:rPr>
                <w:rFonts w:ascii="Arial" w:eastAsia="Times New Roman" w:hAnsi="Arial" w:cs="Arial"/>
                <w:sz w:val="20"/>
                <w:szCs w:val="20"/>
              </w:rPr>
              <w:t xml:space="preserve">le tecniche di rappresentazione della realtà (prospettiva, chiaroscuro…) </w:t>
            </w:r>
          </w:p>
          <w:p w14:paraId="6A3A0A44" w14:textId="77777777" w:rsidR="00E913AC" w:rsidRPr="00EF7E5E" w:rsidRDefault="00E913AC" w:rsidP="0079360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EF7E5E">
              <w:rPr>
                <w:rFonts w:ascii="Arial" w:eastAsia="Times New Roman" w:hAnsi="Arial" w:cs="Arial"/>
                <w:sz w:val="20"/>
                <w:szCs w:val="20"/>
              </w:rPr>
              <w:t xml:space="preserve"> descrivere l’esecuzione delle diverse tecniche artistiche </w:t>
            </w:r>
          </w:p>
          <w:p w14:paraId="4FA8CEEF" w14:textId="77777777" w:rsidR="00E913AC" w:rsidRPr="00EF7E5E" w:rsidRDefault="00E913AC" w:rsidP="00793600">
            <w:pPr>
              <w:spacing w:after="0" w:line="240" w:lineRule="auto"/>
              <w:ind w:left="35"/>
              <w:contextualSpacing/>
              <w:jc w:val="both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- cogliere i messaggi nelle opere e il loro reale scopo, in situazioni di studio o di realtà, con il fine di pianificare semplici interventi </w:t>
            </w:r>
          </w:p>
          <w:p w14:paraId="1A1786CF" w14:textId="77777777" w:rsidR="00E913AC" w:rsidRPr="00EF7E5E" w:rsidRDefault="00E913AC" w:rsidP="00793600">
            <w:pPr>
              <w:spacing w:after="0" w:line="240" w:lineRule="auto"/>
              <w:ind w:left="3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- confrontare opere tematicamente affini per individuare analogie e differenze e giungere a personali interpretazioni </w:t>
            </w:r>
          </w:p>
          <w:p w14:paraId="139B80D4" w14:textId="77777777" w:rsidR="00E913AC" w:rsidRPr="00EF7E5E" w:rsidRDefault="00E913AC" w:rsidP="00793600">
            <w:pPr>
              <w:spacing w:after="0" w:line="240" w:lineRule="auto"/>
              <w:ind w:left="3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>- riconoscere nelle opere elementi derivanti dalla cultura di riferimento, coglierne i significati esistenziali, sociali, storici, etici, politici, filosofici al fine di interpretare e contestualizzare opere e scelte dell’artista</w:t>
            </w:r>
          </w:p>
          <w:p w14:paraId="4FA9FF62" w14:textId="77777777" w:rsidR="00E913AC" w:rsidRPr="00EF7E5E" w:rsidRDefault="00E913AC" w:rsidP="00793600">
            <w:pPr>
              <w:spacing w:after="0" w:line="240" w:lineRule="auto"/>
              <w:ind w:left="3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- svolgere, a scopo di studio e di approfondimento della realtà, ricerche su un artista per scoprire aspetti specifici del suo stile, selezionando opportunamente le fonti di informazione </w:t>
            </w:r>
          </w:p>
        </w:tc>
      </w:tr>
      <w:tr w:rsidR="00E913AC" w:rsidRPr="00152684" w14:paraId="52952B44" w14:textId="77777777" w:rsidTr="00793600">
        <w:trPr>
          <w:trHeight w:val="1610"/>
        </w:trPr>
        <w:tc>
          <w:tcPr>
            <w:tcW w:w="2446" w:type="dxa"/>
            <w:vAlign w:val="center"/>
          </w:tcPr>
          <w:p w14:paraId="5C0DBBBE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610" w:type="dxa"/>
          </w:tcPr>
          <w:p w14:paraId="15E858B8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14:paraId="0DA04584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97950B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7E5E">
              <w:rPr>
                <w:rFonts w:ascii="Arial" w:hAnsi="Arial" w:cs="Arial"/>
                <w:b/>
                <w:sz w:val="20"/>
                <w:szCs w:val="20"/>
              </w:rPr>
              <w:t>Il Manierismo</w:t>
            </w:r>
          </w:p>
          <w:p w14:paraId="4A3DBAC3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L’insorgenza anticlassica. I nuovi termini del dibattito artistico: norma e licenza, imitazione e anticlassicismo. La diaspora degli artisti. </w:t>
            </w:r>
          </w:p>
          <w:p w14:paraId="3D3296AB" w14:textId="77777777" w:rsidR="008E62BA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I caratteri dello stile clementino e la </w:t>
            </w:r>
            <w:r w:rsidRPr="00EF7E5E">
              <w:rPr>
                <w:rFonts w:ascii="Arial" w:hAnsi="Arial" w:cs="Arial"/>
                <w:sz w:val="20"/>
                <w:szCs w:val="20"/>
              </w:rPr>
              <w:lastRenderedPageBreak/>
              <w:t xml:space="preserve">sua diffusione. </w:t>
            </w:r>
          </w:p>
          <w:p w14:paraId="58CAF111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>L’architettura della Repubblica veneta: Palladio.</w:t>
            </w:r>
          </w:p>
          <w:p w14:paraId="7C8EF5EF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7E5E">
              <w:rPr>
                <w:rFonts w:ascii="Arial" w:hAnsi="Arial" w:cs="Arial"/>
                <w:b/>
                <w:sz w:val="20"/>
                <w:szCs w:val="20"/>
              </w:rPr>
              <w:t>Il Barocco: il primato dell’immagine.</w:t>
            </w:r>
          </w:p>
          <w:p w14:paraId="137DCD16" w14:textId="77777777" w:rsidR="00733EF1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La committenza ecclesiastica. </w:t>
            </w:r>
            <w:r w:rsidR="00733E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7E5E">
              <w:rPr>
                <w:rFonts w:ascii="Arial" w:hAnsi="Arial" w:cs="Arial"/>
                <w:sz w:val="20"/>
                <w:szCs w:val="20"/>
              </w:rPr>
              <w:t>I riflessi della rivoluzione scientifica nell’arte.</w:t>
            </w:r>
            <w:r w:rsidR="00B64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EF7E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E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3170D3" w14:textId="77777777" w:rsidR="00B64A67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>I caratteri dell’arte barocca.</w:t>
            </w:r>
            <w:r w:rsidR="00B64A6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FC23274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I centri artistici in Italia e in Europa. </w:t>
            </w:r>
          </w:p>
          <w:p w14:paraId="08168A40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Bernini: l’anima del Barocco. </w:t>
            </w:r>
            <w:proofErr w:type="spellStart"/>
            <w:r w:rsidRPr="00EF7E5E">
              <w:rPr>
                <w:rFonts w:ascii="Arial" w:hAnsi="Arial" w:cs="Arial"/>
                <w:sz w:val="20"/>
                <w:szCs w:val="20"/>
              </w:rPr>
              <w:t>Borromini</w:t>
            </w:r>
            <w:proofErr w:type="spellEnd"/>
            <w:r w:rsidRPr="00EF7E5E">
              <w:rPr>
                <w:rFonts w:ascii="Arial" w:hAnsi="Arial" w:cs="Arial"/>
                <w:sz w:val="20"/>
                <w:szCs w:val="20"/>
              </w:rPr>
              <w:t xml:space="preserve">: rigore e inquietudine.  Caravaggio: una quotidianità drammatica. </w:t>
            </w:r>
          </w:p>
          <w:p w14:paraId="63C26156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La città tra scenografia e urbanistica. Il rinnovamento a Napoli e a Lecce. </w:t>
            </w:r>
          </w:p>
          <w:p w14:paraId="331D00E7" w14:textId="77777777" w:rsidR="00733EF1" w:rsidRDefault="00733EF1" w:rsidP="0079360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B85D87" w14:textId="77777777" w:rsidR="00733EF1" w:rsidRDefault="00733EF1" w:rsidP="0079360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E90C6A" w14:textId="77777777" w:rsidR="00733EF1" w:rsidRDefault="00733EF1" w:rsidP="0079360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8E0876" w14:textId="77777777" w:rsidR="00733EF1" w:rsidRDefault="00733EF1" w:rsidP="0079360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E77B6C" w14:textId="77777777" w:rsidR="00733EF1" w:rsidRDefault="00733EF1" w:rsidP="0079360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76AEF0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7E5E">
              <w:rPr>
                <w:rFonts w:ascii="Arial" w:hAnsi="Arial" w:cs="Arial"/>
                <w:b/>
                <w:sz w:val="20"/>
                <w:szCs w:val="20"/>
              </w:rPr>
              <w:t>Gli sviluppi del Barocco e il Rococò</w:t>
            </w:r>
          </w:p>
          <w:p w14:paraId="1E21D25B" w14:textId="77777777" w:rsidR="00733EF1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Continuità e differenze tra Barocco e Rococò. </w:t>
            </w:r>
          </w:p>
          <w:p w14:paraId="128FA423" w14:textId="77777777" w:rsidR="00733EF1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Le regge e l’evoluzione del modello di Versailles. </w:t>
            </w:r>
          </w:p>
          <w:p w14:paraId="2B988A3D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Rococò, uno stile per gli interni. </w:t>
            </w:r>
          </w:p>
          <w:p w14:paraId="15FC107E" w14:textId="77777777" w:rsidR="00E913AC" w:rsidRPr="00EF7E5E" w:rsidRDefault="00E913AC" w:rsidP="00793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>La fortuna internazionale del Vedutismo.</w:t>
            </w:r>
            <w:r w:rsidR="00430A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116C72" w14:textId="77777777" w:rsidR="00E913AC" w:rsidRPr="00152684" w:rsidRDefault="00E913AC" w:rsidP="00793600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9" w:type="dxa"/>
          </w:tcPr>
          <w:p w14:paraId="717A0D81" w14:textId="77777777" w:rsidR="00430AC9" w:rsidRPr="00B64A67" w:rsidRDefault="00430AC9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A6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Abilità </w:t>
            </w:r>
          </w:p>
          <w:p w14:paraId="726501A1" w14:textId="77777777" w:rsidR="00430AC9" w:rsidRPr="00B64A67" w:rsidRDefault="00430AC9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A67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14:paraId="27FC6052" w14:textId="77777777" w:rsidR="00430AC9" w:rsidRPr="00B64A67" w:rsidRDefault="00430AC9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7F3BF" w14:textId="77777777" w:rsidR="00E913AC" w:rsidRPr="00B64A67" w:rsidRDefault="00430AC9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>- riconosce le caratteristiche dello stile clementino attraverso l’osservazione delle opere degli artisti del periodo</w:t>
            </w:r>
          </w:p>
          <w:p w14:paraId="041EA495" w14:textId="77777777" w:rsidR="00430AC9" w:rsidRPr="00B64A67" w:rsidRDefault="00430AC9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>- spiega l’effetto sull’arte italiana della diaspora degli artisti a seguito del Sacco di Roma</w:t>
            </w:r>
          </w:p>
          <w:p w14:paraId="269C9277" w14:textId="77777777" w:rsidR="008E62BA" w:rsidRPr="00B64A67" w:rsidRDefault="008E62BA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B546B" w:rsidRPr="00B64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4A67">
              <w:rPr>
                <w:rFonts w:ascii="Arial" w:hAnsi="Arial" w:cs="Arial"/>
                <w:sz w:val="20"/>
                <w:szCs w:val="20"/>
              </w:rPr>
              <w:t xml:space="preserve">colloca sulla cartina geografica le città in </w:t>
            </w:r>
            <w:r w:rsidRPr="00B64A67">
              <w:rPr>
                <w:rFonts w:ascii="Arial" w:hAnsi="Arial" w:cs="Arial"/>
                <w:sz w:val="20"/>
                <w:szCs w:val="20"/>
              </w:rPr>
              <w:lastRenderedPageBreak/>
              <w:t>cui l’attività degli artisti fu più significativa, dopo il loro allontanamento da Roma</w:t>
            </w:r>
          </w:p>
          <w:p w14:paraId="5FABAAC2" w14:textId="77777777" w:rsidR="008E62BA" w:rsidRPr="00B64A67" w:rsidRDefault="008E62BA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>- svolge una ricerca sul testo vasariano (raccolta di biografie degli artisti), ricostruendone la storia e l’impostazione</w:t>
            </w:r>
          </w:p>
          <w:p w14:paraId="57C2B1E9" w14:textId="77777777" w:rsidR="008E62BA" w:rsidRPr="00B64A67" w:rsidRDefault="008E62BA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>- riconosce le opere oggetto di studio e le colloca sulla linea del tempo</w:t>
            </w:r>
          </w:p>
          <w:p w14:paraId="633024E3" w14:textId="77777777" w:rsidR="00275C12" w:rsidRPr="00B64A67" w:rsidRDefault="008E62BA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 xml:space="preserve">- riconosce dall’analisi delle opere del manierismo come la sua rivoluzione formale </w:t>
            </w:r>
            <w:r w:rsidR="00275C12" w:rsidRPr="00B64A67">
              <w:rPr>
                <w:rFonts w:ascii="Arial" w:hAnsi="Arial" w:cs="Arial"/>
                <w:sz w:val="20"/>
                <w:szCs w:val="20"/>
              </w:rPr>
              <w:t>si formi partendo dalle opere dei “grandi”</w:t>
            </w:r>
          </w:p>
          <w:p w14:paraId="49041239" w14:textId="77777777" w:rsidR="008E62BA" w:rsidRPr="00B64A67" w:rsidRDefault="00275C12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>-</w:t>
            </w:r>
            <w:r w:rsidR="00CB546B" w:rsidRPr="00B64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4A67">
              <w:rPr>
                <w:rFonts w:ascii="Arial" w:hAnsi="Arial" w:cs="Arial"/>
                <w:sz w:val="20"/>
                <w:szCs w:val="20"/>
              </w:rPr>
              <w:t>riconosce dall’analisi delle opere del manierismo le principali licenze della pittura</w:t>
            </w:r>
          </w:p>
          <w:p w14:paraId="3C3BF4EA" w14:textId="77777777" w:rsidR="00275C12" w:rsidRPr="00B64A67" w:rsidRDefault="00275C12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 xml:space="preserve">- individua l’evoluzione dallo schema del contrapposto alla figura serpentinata, confrontando opere ascrivibili a periodi diversi e ne riconosce le conseguenze sulla fruizione dell’opera </w:t>
            </w:r>
          </w:p>
          <w:p w14:paraId="632F9789" w14:textId="77777777" w:rsidR="00275C12" w:rsidRPr="00B64A67" w:rsidRDefault="00275C12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B546B" w:rsidRPr="00B64A67">
              <w:rPr>
                <w:rFonts w:ascii="Arial" w:hAnsi="Arial" w:cs="Arial"/>
                <w:sz w:val="20"/>
                <w:szCs w:val="20"/>
              </w:rPr>
              <w:t>mette in luce, osservando le immagini, il carattere di artificio, di meraviglia, di manipolazione della natura propria dei giardini del Cinquecento</w:t>
            </w:r>
          </w:p>
          <w:p w14:paraId="33D55D81" w14:textId="77777777" w:rsidR="00CB546B" w:rsidRPr="00B64A67" w:rsidRDefault="00CB546B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>- confronta gli esempi di Accademie del cinquecento con quelli odierni</w:t>
            </w:r>
          </w:p>
          <w:p w14:paraId="1B70E592" w14:textId="77777777" w:rsidR="00CB546B" w:rsidRDefault="00CB546B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6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64A67">
              <w:rPr>
                <w:rFonts w:ascii="Arial" w:hAnsi="Arial" w:cs="Arial"/>
                <w:sz w:val="20"/>
                <w:szCs w:val="20"/>
              </w:rPr>
              <w:t>individua</w:t>
            </w:r>
            <w:r w:rsidR="00B64A67" w:rsidRPr="00B64A67">
              <w:rPr>
                <w:rFonts w:ascii="Arial" w:hAnsi="Arial" w:cs="Arial"/>
                <w:sz w:val="20"/>
                <w:szCs w:val="20"/>
              </w:rPr>
              <w:t xml:space="preserve"> le principali caratteristiche e i maggiori centri di produzione dell’</w:t>
            </w:r>
            <w:r w:rsidRPr="00B64A67">
              <w:rPr>
                <w:rFonts w:ascii="Arial" w:hAnsi="Arial" w:cs="Arial"/>
                <w:sz w:val="20"/>
                <w:szCs w:val="20"/>
              </w:rPr>
              <w:t>arte post-tridentina</w:t>
            </w:r>
          </w:p>
          <w:p w14:paraId="5523E55C" w14:textId="77777777" w:rsidR="00B64A67" w:rsidRDefault="00B64A67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individua i principi che guidano la progettazione delle architetture del Palladio</w:t>
            </w:r>
          </w:p>
          <w:p w14:paraId="5D22D3A9" w14:textId="77777777" w:rsidR="00B64A67" w:rsidRDefault="00B64A67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F78F0">
              <w:rPr>
                <w:rFonts w:ascii="Arial" w:hAnsi="Arial" w:cs="Arial"/>
                <w:sz w:val="20"/>
                <w:szCs w:val="20"/>
              </w:rPr>
              <w:t xml:space="preserve"> individua i principi che regolano lo sviluppo della città barocca tra funzione pratica e valore estetico</w:t>
            </w:r>
          </w:p>
          <w:p w14:paraId="1C1EE10C" w14:textId="77777777" w:rsidR="004F78F0" w:rsidRDefault="004F78F0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descrive le caratteristiche della reggia seicentesca</w:t>
            </w:r>
          </w:p>
          <w:p w14:paraId="67AC5D5A" w14:textId="77777777" w:rsidR="0042700A" w:rsidRDefault="004F78F0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svolge una ricerca </w:t>
            </w:r>
            <w:r w:rsidR="0042700A">
              <w:rPr>
                <w:rFonts w:ascii="Arial" w:hAnsi="Arial" w:cs="Arial"/>
                <w:sz w:val="20"/>
                <w:szCs w:val="20"/>
              </w:rPr>
              <w:t>sugli edifici barocchi a Lecce, ne individua i caratteri e arricchisce con esperienze dirette</w:t>
            </w:r>
          </w:p>
          <w:p w14:paraId="5A863749" w14:textId="77777777" w:rsidR="004F78F0" w:rsidRDefault="0042700A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</w:t>
            </w:r>
            <w:r w:rsidR="00A31698">
              <w:rPr>
                <w:rFonts w:ascii="Arial" w:hAnsi="Arial" w:cs="Arial"/>
                <w:sz w:val="20"/>
                <w:szCs w:val="20"/>
              </w:rPr>
              <w:t>individua la portata rivoluzionaria della pittura del C</w:t>
            </w:r>
            <w:r w:rsidRPr="00A31698">
              <w:rPr>
                <w:rFonts w:ascii="Arial" w:hAnsi="Arial" w:cs="Arial"/>
                <w:sz w:val="20"/>
                <w:szCs w:val="20"/>
              </w:rPr>
              <w:t>aravaggio</w:t>
            </w:r>
            <w:r w:rsidR="00A31698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</w:p>
          <w:p w14:paraId="6A03D371" w14:textId="77777777" w:rsidR="0042700A" w:rsidRDefault="0042700A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1698">
              <w:rPr>
                <w:rFonts w:ascii="Arial" w:hAnsi="Arial" w:cs="Arial"/>
                <w:sz w:val="20"/>
                <w:szCs w:val="20"/>
              </w:rPr>
              <w:t xml:space="preserve"> riconosce l’evoluzione iconografica riferita a particolari soggetti nell’interpretazione di alcuni artisti (es: l’episodio di David e Golia nelle interpretazioni da Donatello a Caravaggio)</w:t>
            </w:r>
          </w:p>
          <w:p w14:paraId="2FD393C8" w14:textId="77777777" w:rsidR="00733EF1" w:rsidRDefault="00A31698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illustra i progetti architettonici e urbanistici berniniani dal punto divista simbolico e formale, individuandone il gusto tipicamente barocco</w:t>
            </w:r>
          </w:p>
          <w:p w14:paraId="62D9318D" w14:textId="77777777" w:rsidR="00A31698" w:rsidRDefault="00733EF1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attribuisce ai diversi filoni e stili opere e artisti oggetto di studio</w:t>
            </w:r>
          </w:p>
          <w:p w14:paraId="414EDC84" w14:textId="77777777" w:rsidR="00733EF1" w:rsidRDefault="00733EF1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colloca sulla cartina geografica i nomi dei principali architetti e artisti del Settecento in corrispondenza dei centri in cui hanno lavorato</w:t>
            </w:r>
          </w:p>
          <w:p w14:paraId="096E9C2F" w14:textId="77777777" w:rsidR="000324F4" w:rsidRDefault="00733EF1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individua gli elementi di continuità tra i modelli di età barocca e i modelli di gusto rococò</w:t>
            </w:r>
          </w:p>
          <w:p w14:paraId="736A5D96" w14:textId="77777777" w:rsidR="00733EF1" w:rsidRPr="0042700A" w:rsidRDefault="000324F4" w:rsidP="00793600">
            <w:pPr>
              <w:spacing w:after="0" w:line="240" w:lineRule="auto"/>
              <w:ind w:left="3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-distingue i diversi generi della veduta</w:t>
            </w:r>
            <w:r w:rsidR="00733E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913AC" w:rsidRPr="00152684" w14:paraId="2564C1B0" w14:textId="77777777" w:rsidTr="00793600">
        <w:tc>
          <w:tcPr>
            <w:tcW w:w="2446" w:type="dxa"/>
            <w:vAlign w:val="center"/>
          </w:tcPr>
          <w:p w14:paraId="3FA9BF92" w14:textId="77777777" w:rsidR="00E913AC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272525" w14:textId="77777777" w:rsidR="00E913AC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C8E5DD" w14:textId="77777777" w:rsidR="00E913AC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273F01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14:paraId="78A8DC9B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241EF3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C3EE79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14:paraId="34A07984" w14:textId="61BB7EC0" w:rsidR="00E913AC" w:rsidRPr="00EF7E5E" w:rsidRDefault="00E913AC" w:rsidP="00793600">
            <w:pPr>
              <w:spacing w:after="0" w:line="240" w:lineRule="auto"/>
              <w:ind w:left="34" w:hanging="3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- l’alunno, chiamato ad intervenire in un </w:t>
            </w:r>
            <w:r w:rsidR="008931E1">
              <w:rPr>
                <w:rFonts w:ascii="Arial" w:eastAsia="Times New Roman" w:hAnsi="Arial" w:cs="Arial"/>
                <w:sz w:val="20"/>
                <w:szCs w:val="20"/>
              </w:rPr>
              <w:t>dibattito (reale o simulato) s</w:t>
            </w:r>
            <w:r w:rsidR="00C25355">
              <w:rPr>
                <w:rFonts w:ascii="Arial" w:eastAsia="Times New Roman" w:hAnsi="Arial" w:cs="Arial"/>
                <w:sz w:val="20"/>
                <w:szCs w:val="20"/>
              </w:rPr>
              <w:t>ostiene opinioni</w:t>
            </w:r>
            <w:r w:rsidRPr="00EF7E5E">
              <w:rPr>
                <w:rFonts w:ascii="Arial" w:eastAsia="Times New Roman" w:hAnsi="Arial" w:cs="Arial"/>
                <w:sz w:val="20"/>
                <w:szCs w:val="20"/>
              </w:rPr>
              <w:t xml:space="preserve"> riguardanti opere o artisti, argomenta in modo chiaro; sintetizza le opinioni esistenti sul tema, espone la propria opinione, fondata sul proprio bagaglio culturale ed esperienziale, con un appropriato lessico specialistico; sa calibrare il proprio </w:t>
            </w:r>
            <w:r w:rsidRPr="00EF7E5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intervento in base al tempo a disposizione e al destinatario.</w:t>
            </w:r>
          </w:p>
          <w:p w14:paraId="0B628EEE" w14:textId="77777777" w:rsidR="00E913AC" w:rsidRDefault="00E913AC" w:rsidP="00793600">
            <w:pPr>
              <w:spacing w:after="0" w:line="240" w:lineRule="auto"/>
              <w:ind w:left="3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7E5E">
              <w:rPr>
                <w:rFonts w:ascii="Arial" w:eastAsia="Times New Roman" w:hAnsi="Arial" w:cs="Arial"/>
                <w:sz w:val="20"/>
                <w:szCs w:val="20"/>
              </w:rPr>
              <w:t>- l’alunno, chiamato a recensire un’opera figurativa, per un compito di studio o per intervenire in un dibattito in presenza o a distanza, la descrive utilizzando il lessico specialistico, ricorrendo ad un personale bagaglio lessicale e ad una sintassi chiara ed efficace. C</w:t>
            </w:r>
            <w:r w:rsidRPr="00EF7E5E">
              <w:rPr>
                <w:rFonts w:ascii="Arial" w:hAnsi="Arial" w:cs="Arial"/>
                <w:sz w:val="20"/>
                <w:szCs w:val="20"/>
              </w:rPr>
              <w:t>onfronta l’opera con opere dello stesso genere, dello stesso autore, di autori diversi; ne approfondisce il tema centrale con l’apporto delle conoscenze storico-filosofiche relative al contesto di riferimento; mette in relazione la propria opinione con le altre opinioni critiche sull’opera stessa; sa rapportarsi con il destinatario, va</w:t>
            </w:r>
            <w:r>
              <w:rPr>
                <w:rFonts w:ascii="Arial" w:hAnsi="Arial" w:cs="Arial"/>
                <w:sz w:val="20"/>
                <w:szCs w:val="20"/>
              </w:rPr>
              <w:t xml:space="preserve">lutando i tempi dell’intervento </w:t>
            </w:r>
          </w:p>
          <w:p w14:paraId="5F11E8FF" w14:textId="77777777" w:rsidR="00E913AC" w:rsidRPr="00EF7E5E" w:rsidRDefault="00E913AC" w:rsidP="00793600">
            <w:pPr>
              <w:spacing w:after="0" w:line="240" w:lineRule="auto"/>
              <w:ind w:left="34"/>
              <w:contextualSpacing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>- l’alunno, chiamato ad analizzare autonomamente un’opera d’arte, ne dà una personale visione e valutazione</w:t>
            </w:r>
          </w:p>
          <w:p w14:paraId="4D2462BE" w14:textId="77777777" w:rsidR="00E913AC" w:rsidRPr="001C79F7" w:rsidRDefault="00E913AC" w:rsidP="0079360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- l’alunno, chiamato </w:t>
            </w:r>
            <w:r w:rsidRPr="00EF7E5E">
              <w:rPr>
                <w:rFonts w:ascii="Arial" w:eastAsia="Times New Roman" w:hAnsi="Arial" w:cs="Arial"/>
                <w:sz w:val="20"/>
                <w:szCs w:val="20"/>
              </w:rPr>
              <w:t xml:space="preserve">ad organizzare un itinerario per visitare una città d’arte o un museo, elabora valide proposte, con appropriate argomentazioni </w:t>
            </w:r>
          </w:p>
          <w:p w14:paraId="07ECE047" w14:textId="77777777" w:rsidR="00E913AC" w:rsidRPr="00EF7E5E" w:rsidRDefault="00E913AC" w:rsidP="0079360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EF7E5E">
              <w:rPr>
                <w:rFonts w:ascii="Arial" w:hAnsi="Arial" w:cs="Arial"/>
                <w:sz w:val="20"/>
                <w:szCs w:val="20"/>
              </w:rPr>
              <w:t xml:space="preserve">- l’alunno, chiamato a riferire su </w:t>
            </w:r>
            <w:r w:rsidRPr="00EF7E5E">
              <w:rPr>
                <w:rFonts w:ascii="Arial" w:eastAsia="Times New Roman" w:hAnsi="Arial" w:cs="Arial"/>
                <w:sz w:val="20"/>
                <w:szCs w:val="20"/>
              </w:rPr>
              <w:t xml:space="preserve">un’esposizione d’arte visitata, espone, commenta e fornisce una chiara visione dell’esperienza vissuta </w:t>
            </w:r>
          </w:p>
        </w:tc>
      </w:tr>
      <w:tr w:rsidR="00E913AC" w:rsidRPr="00152684" w14:paraId="02ECE1DB" w14:textId="77777777" w:rsidTr="00793600">
        <w:trPr>
          <w:trHeight w:val="340"/>
        </w:trPr>
        <w:tc>
          <w:tcPr>
            <w:tcW w:w="10235" w:type="dxa"/>
            <w:gridSpan w:val="3"/>
            <w:vAlign w:val="center"/>
          </w:tcPr>
          <w:p w14:paraId="256731C4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684">
              <w:rPr>
                <w:rFonts w:ascii="Arial" w:hAnsi="Arial" w:cs="Arial"/>
                <w:b/>
                <w:sz w:val="20"/>
                <w:szCs w:val="20"/>
              </w:rPr>
              <w:lastRenderedPageBreak/>
              <w:t>STRATEGIE E METODI</w:t>
            </w:r>
          </w:p>
        </w:tc>
      </w:tr>
      <w:tr w:rsidR="00E913AC" w:rsidRPr="00152684" w14:paraId="590E15BB" w14:textId="77777777" w:rsidTr="00793600">
        <w:tc>
          <w:tcPr>
            <w:tcW w:w="2446" w:type="dxa"/>
            <w:vAlign w:val="center"/>
          </w:tcPr>
          <w:p w14:paraId="54A14422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Situazioni di apprendimento</w:t>
            </w:r>
          </w:p>
        </w:tc>
        <w:tc>
          <w:tcPr>
            <w:tcW w:w="7789" w:type="dxa"/>
            <w:gridSpan w:val="2"/>
          </w:tcPr>
          <w:p w14:paraId="49BFA153" w14:textId="77777777" w:rsidR="00E913AC" w:rsidRPr="009A3A85" w:rsidRDefault="00E913AC" w:rsidP="00793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9A3A85">
              <w:rPr>
                <w:rFonts w:ascii="Arial" w:hAnsi="Arial" w:cs="Arial"/>
                <w:sz w:val="20"/>
                <w:szCs w:val="20"/>
              </w:rPr>
              <w:t>lezione frontale</w:t>
            </w:r>
            <w:r>
              <w:rPr>
                <w:rFonts w:ascii="Arial" w:hAnsi="Arial" w:cs="Arial"/>
                <w:sz w:val="20"/>
                <w:szCs w:val="20"/>
              </w:rPr>
              <w:t>, mirando a stimolare il confronto e il dialogo</w:t>
            </w:r>
          </w:p>
          <w:p w14:paraId="579CB6E1" w14:textId="77777777" w:rsidR="00E913AC" w:rsidRDefault="00E913AC" w:rsidP="00793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esercitazioni guidate</w:t>
            </w:r>
          </w:p>
          <w:p w14:paraId="3220CBC0" w14:textId="77777777" w:rsidR="00E913AC" w:rsidRDefault="00E913AC" w:rsidP="00793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solving</w:t>
            </w:r>
            <w:proofErr w:type="spellEnd"/>
          </w:p>
          <w:p w14:paraId="2F3561D0" w14:textId="77777777" w:rsidR="00E913AC" w:rsidRDefault="00E913AC" w:rsidP="00793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autovalutazione, analisi e correzione degli errori</w:t>
            </w:r>
          </w:p>
          <w:p w14:paraId="2DF632F8" w14:textId="77777777" w:rsidR="00E913AC" w:rsidRPr="00152684" w:rsidRDefault="00E913AC" w:rsidP="007936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individuazione delle strategie di apprendimento finalizzate a trasferire abilità e competenze da una situazione di studio a contesti di realtà </w:t>
            </w:r>
          </w:p>
        </w:tc>
      </w:tr>
      <w:tr w:rsidR="00E913AC" w:rsidRPr="00152684" w14:paraId="698442B2" w14:textId="77777777" w:rsidTr="00793600">
        <w:trPr>
          <w:trHeight w:val="70"/>
        </w:trPr>
        <w:tc>
          <w:tcPr>
            <w:tcW w:w="2446" w:type="dxa"/>
            <w:vAlign w:val="center"/>
          </w:tcPr>
          <w:p w14:paraId="0C648546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  <w:p w14:paraId="075975D9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0AA7C7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9" w:type="dxa"/>
            <w:gridSpan w:val="2"/>
          </w:tcPr>
          <w:p w14:paraId="49D33BA2" w14:textId="77777777" w:rsidR="00E913AC" w:rsidRDefault="00E913AC" w:rsidP="00793600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- libro di testo ed altri testi                              - ricerca in rete</w:t>
            </w:r>
          </w:p>
          <w:p w14:paraId="47A3947C" w14:textId="77777777" w:rsidR="00E913AC" w:rsidRPr="00152684" w:rsidRDefault="00E913AC" w:rsidP="00793600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- riviste specializzate                                      - sussidi audiovisivi </w:t>
            </w:r>
          </w:p>
        </w:tc>
      </w:tr>
      <w:tr w:rsidR="00E913AC" w:rsidRPr="00152684" w14:paraId="07B0EA92" w14:textId="77777777" w:rsidTr="00793600">
        <w:tc>
          <w:tcPr>
            <w:tcW w:w="2446" w:type="dxa"/>
            <w:vAlign w:val="center"/>
          </w:tcPr>
          <w:p w14:paraId="11FF84DA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Pr="003F656E">
              <w:rPr>
                <w:rFonts w:ascii="Arial" w:hAnsi="Arial" w:cs="Arial"/>
                <w:b/>
                <w:sz w:val="20"/>
                <w:szCs w:val="20"/>
              </w:rPr>
              <w:t xml:space="preserve"> compiti</w:t>
            </w:r>
          </w:p>
        </w:tc>
        <w:tc>
          <w:tcPr>
            <w:tcW w:w="7789" w:type="dxa"/>
            <w:gridSpan w:val="2"/>
          </w:tcPr>
          <w:p w14:paraId="12985F0A" w14:textId="77777777" w:rsidR="00E913AC" w:rsidRDefault="00E913AC" w:rsidP="00793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costruzione di mappe concettuali</w:t>
            </w:r>
          </w:p>
          <w:p w14:paraId="7A82ACD0" w14:textId="77777777" w:rsidR="00E913AC" w:rsidRDefault="00E913AC" w:rsidP="00793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ricerche e consultazioni da svariate fonti d’informazione e di approfondimento</w:t>
            </w:r>
          </w:p>
          <w:p w14:paraId="022CB1E2" w14:textId="77777777" w:rsidR="00E913AC" w:rsidRPr="00152684" w:rsidRDefault="00E913AC" w:rsidP="007936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produzione scritta di analisi di opere oggetto di studio</w:t>
            </w:r>
          </w:p>
        </w:tc>
      </w:tr>
      <w:tr w:rsidR="00E913AC" w:rsidRPr="00152684" w14:paraId="5474D893" w14:textId="77777777" w:rsidTr="00793600">
        <w:tc>
          <w:tcPr>
            <w:tcW w:w="10235" w:type="dxa"/>
            <w:gridSpan w:val="3"/>
          </w:tcPr>
          <w:p w14:paraId="292390C0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684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E913AC" w:rsidRPr="00152684" w14:paraId="2DF28694" w14:textId="77777777" w:rsidTr="00793600">
        <w:tc>
          <w:tcPr>
            <w:tcW w:w="2446" w:type="dxa"/>
            <w:vAlign w:val="center"/>
          </w:tcPr>
          <w:p w14:paraId="21A57142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789" w:type="dxa"/>
            <w:gridSpan w:val="2"/>
          </w:tcPr>
          <w:p w14:paraId="62F6B7B5" w14:textId="77777777" w:rsidR="00E913AC" w:rsidRPr="00EF7E5E" w:rsidRDefault="008931E1" w:rsidP="00793600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Il rinnovamento culturale </w:t>
            </w:r>
            <w:r w:rsidR="00041B99">
              <w:rPr>
                <w:rFonts w:ascii="Arial" w:eastAsia="Times New Roman" w:hAnsi="Arial" w:cs="Arial"/>
                <w:sz w:val="20"/>
                <w:szCs w:val="20"/>
              </w:rPr>
              <w:t xml:space="preserve">seicentesco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nel Salento dall</w:t>
            </w:r>
            <w:r w:rsidR="005345EF">
              <w:rPr>
                <w:rFonts w:ascii="Arial" w:eastAsia="Times New Roman" w:hAnsi="Arial" w:cs="Arial"/>
                <w:sz w:val="20"/>
                <w:szCs w:val="20"/>
              </w:rPr>
              <w:t>a letteratura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all’immagine della  città.</w:t>
            </w:r>
          </w:p>
        </w:tc>
      </w:tr>
      <w:tr w:rsidR="00E913AC" w:rsidRPr="00152684" w14:paraId="05F88F5B" w14:textId="77777777" w:rsidTr="00793600">
        <w:trPr>
          <w:trHeight w:val="377"/>
        </w:trPr>
        <w:tc>
          <w:tcPr>
            <w:tcW w:w="2446" w:type="dxa"/>
            <w:vAlign w:val="center"/>
          </w:tcPr>
          <w:p w14:paraId="4C219DDA" w14:textId="77777777" w:rsidR="00E913AC" w:rsidRPr="003F656E" w:rsidRDefault="00E913AC" w:rsidP="00793600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789" w:type="dxa"/>
            <w:gridSpan w:val="2"/>
          </w:tcPr>
          <w:p w14:paraId="40B195FA" w14:textId="77777777" w:rsidR="00E913AC" w:rsidRPr="003141BA" w:rsidRDefault="00E913AC" w:rsidP="007936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religione, l</w:t>
            </w:r>
            <w:r w:rsidRPr="003141BA">
              <w:rPr>
                <w:rFonts w:ascii="Arial" w:eastAsia="Times New Roman" w:hAnsi="Arial" w:cs="Arial"/>
                <w:sz w:val="20"/>
                <w:szCs w:val="20"/>
              </w:rPr>
              <w:t>etteratura Italiana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f</w:t>
            </w:r>
            <w:r w:rsidRPr="003141BA">
              <w:rPr>
                <w:rFonts w:ascii="Arial" w:eastAsia="Times New Roman" w:hAnsi="Arial" w:cs="Arial"/>
                <w:sz w:val="20"/>
                <w:szCs w:val="20"/>
              </w:rPr>
              <w:t>ilosofia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s</w:t>
            </w:r>
            <w:r w:rsidRPr="003141BA">
              <w:rPr>
                <w:rFonts w:ascii="Arial" w:eastAsia="Times New Roman" w:hAnsi="Arial" w:cs="Arial"/>
                <w:sz w:val="20"/>
                <w:szCs w:val="20"/>
              </w:rPr>
              <w:t>toria</w:t>
            </w:r>
          </w:p>
          <w:p w14:paraId="77D3733B" w14:textId="77777777" w:rsidR="00E913AC" w:rsidRPr="00152684" w:rsidRDefault="00E913AC" w:rsidP="00793600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913AC" w:rsidRPr="00152684" w14:paraId="3DAAF008" w14:textId="77777777" w:rsidTr="00793600">
        <w:tc>
          <w:tcPr>
            <w:tcW w:w="10235" w:type="dxa"/>
            <w:gridSpan w:val="3"/>
          </w:tcPr>
          <w:p w14:paraId="2BA03F58" w14:textId="77777777" w:rsidR="00E913AC" w:rsidRPr="00152684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2684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E913AC" w:rsidRPr="00152684" w14:paraId="6AE9F3EA" w14:textId="77777777" w:rsidTr="00793600">
        <w:tc>
          <w:tcPr>
            <w:tcW w:w="2446" w:type="dxa"/>
            <w:vAlign w:val="center"/>
          </w:tcPr>
          <w:p w14:paraId="61C72D4F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656E">
              <w:rPr>
                <w:rFonts w:ascii="Arial" w:hAnsi="Arial" w:cs="Arial"/>
                <w:b/>
                <w:sz w:val="20"/>
                <w:szCs w:val="20"/>
              </w:rPr>
              <w:t>Strumenti di accertamento</w:t>
            </w:r>
          </w:p>
        </w:tc>
        <w:tc>
          <w:tcPr>
            <w:tcW w:w="7789" w:type="dxa"/>
            <w:gridSpan w:val="2"/>
          </w:tcPr>
          <w:p w14:paraId="312217B3" w14:textId="77777777" w:rsidR="00E913AC" w:rsidRPr="005C1520" w:rsidRDefault="00E913AC" w:rsidP="0079360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c</w:t>
            </w:r>
            <w:r w:rsidRPr="005C1520">
              <w:rPr>
                <w:rFonts w:ascii="Arial" w:eastAsia="Times New Roman" w:hAnsi="Arial" w:cs="Arial"/>
                <w:sz w:val="20"/>
                <w:szCs w:val="20"/>
              </w:rPr>
              <w:t>olloqu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 orali, in itinere e sommativi; q</w:t>
            </w:r>
            <w:r w:rsidRPr="005C1520">
              <w:rPr>
                <w:rFonts w:ascii="Arial" w:eastAsia="Times New Roman" w:hAnsi="Arial" w:cs="Arial"/>
                <w:sz w:val="20"/>
                <w:szCs w:val="20"/>
              </w:rPr>
              <w:t>uesiti orali frequenti e brevi, rivolti al singolo e/o al gruppo classe, in forma di dibattito e discussione guidata.</w:t>
            </w:r>
          </w:p>
          <w:p w14:paraId="03F40C5E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p</w:t>
            </w:r>
            <w:r w:rsidRPr="005C1520">
              <w:rPr>
                <w:rFonts w:ascii="Arial" w:eastAsia="Times New Roman" w:hAnsi="Arial" w:cs="Arial"/>
                <w:sz w:val="20"/>
                <w:szCs w:val="20"/>
              </w:rPr>
              <w:t>rove 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 verifica scritte strutturate e semi-strutturate; </w:t>
            </w:r>
            <w:r w:rsidRPr="005C1520">
              <w:rPr>
                <w:rFonts w:ascii="Arial" w:eastAsia="Times New Roman" w:hAnsi="Arial" w:cs="Arial"/>
                <w:sz w:val="20"/>
                <w:szCs w:val="20"/>
              </w:rPr>
              <w:t xml:space="preserve">produzione scritta concernente brevi trattazioni e analisi di opere d’arte. </w:t>
            </w:r>
          </w:p>
          <w:p w14:paraId="448B1990" w14:textId="77777777" w:rsidR="00E913AC" w:rsidRDefault="00E913AC" w:rsidP="0079360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5C1520">
              <w:rPr>
                <w:rFonts w:ascii="Arial" w:eastAsia="Times New Roman" w:hAnsi="Arial" w:cs="Arial"/>
                <w:sz w:val="20"/>
                <w:szCs w:val="20"/>
              </w:rPr>
              <w:t>Interazioni dialettiche su tematiche, testi iconici e personalità artistiche oggetto di studio e su argomenti desunti dalla realtà;</w:t>
            </w:r>
          </w:p>
          <w:p w14:paraId="2760719F" w14:textId="77777777" w:rsidR="00E913AC" w:rsidRPr="005C1520" w:rsidRDefault="00E913AC" w:rsidP="0079360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p</w:t>
            </w:r>
            <w:r w:rsidRPr="005C1520">
              <w:rPr>
                <w:rFonts w:ascii="Arial" w:eastAsia="Times New Roman" w:hAnsi="Arial" w:cs="Arial"/>
                <w:sz w:val="20"/>
                <w:szCs w:val="20"/>
              </w:rPr>
              <w:t>rove di realtà.</w:t>
            </w:r>
          </w:p>
          <w:p w14:paraId="39F39F1A" w14:textId="77777777" w:rsidR="00E913AC" w:rsidRPr="003141BA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o</w:t>
            </w:r>
            <w:r w:rsidRPr="005C1520">
              <w:rPr>
                <w:rFonts w:ascii="Arial" w:eastAsia="Times New Roman" w:hAnsi="Arial" w:cs="Arial"/>
                <w:sz w:val="20"/>
                <w:szCs w:val="20"/>
              </w:rPr>
              <w:t>ccasioni di autovalutazione att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ivate attraverso il dialogo con</w:t>
            </w:r>
            <w:r w:rsidRPr="005C1520">
              <w:rPr>
                <w:rFonts w:ascii="Arial" w:eastAsia="Times New Roman" w:hAnsi="Arial" w:cs="Arial"/>
                <w:sz w:val="20"/>
                <w:szCs w:val="20"/>
              </w:rPr>
              <w:t xml:space="preserve"> l'insegnante</w:t>
            </w:r>
          </w:p>
          <w:p w14:paraId="522B8714" w14:textId="77777777" w:rsidR="00E913AC" w:rsidRPr="00152684" w:rsidRDefault="00E913AC" w:rsidP="0079360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interventi spontanei</w:t>
            </w:r>
          </w:p>
        </w:tc>
      </w:tr>
      <w:tr w:rsidR="00E913AC" w:rsidRPr="00152684" w14:paraId="01C6527E" w14:textId="77777777" w:rsidTr="00793600">
        <w:tc>
          <w:tcPr>
            <w:tcW w:w="2446" w:type="dxa"/>
            <w:vAlign w:val="center"/>
          </w:tcPr>
          <w:p w14:paraId="2C3F3632" w14:textId="77777777" w:rsidR="00E913AC" w:rsidRPr="003F656E" w:rsidRDefault="00E913AC" w:rsidP="007936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Tempi e c</w:t>
            </w:r>
            <w:r w:rsidRPr="003F656E">
              <w:rPr>
                <w:rFonts w:ascii="Arial" w:hAnsi="Arial" w:cs="Arial"/>
                <w:b/>
                <w:sz w:val="20"/>
                <w:szCs w:val="20"/>
              </w:rPr>
              <w:t>riteri di valutazione</w:t>
            </w:r>
          </w:p>
        </w:tc>
        <w:tc>
          <w:tcPr>
            <w:tcW w:w="7789" w:type="dxa"/>
            <w:gridSpan w:val="2"/>
          </w:tcPr>
          <w:p w14:paraId="100EDC15" w14:textId="77777777" w:rsidR="00E913AC" w:rsidRDefault="00E913AC" w:rsidP="007936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verificare e valutare il raggiungimento degli esit</w:t>
            </w:r>
            <w:r w:rsidR="00430AC9">
              <w:rPr>
                <w:rFonts w:ascii="Arial" w:hAnsi="Arial" w:cs="Arial"/>
                <w:sz w:val="20"/>
                <w:szCs w:val="20"/>
              </w:rPr>
              <w:t xml:space="preserve">i attesi, si farà ricorso a tre </w:t>
            </w:r>
            <w:r w:rsidR="008F71E1">
              <w:rPr>
                <w:rFonts w:ascii="Arial" w:hAnsi="Arial" w:cs="Arial"/>
                <w:sz w:val="20"/>
                <w:szCs w:val="20"/>
              </w:rPr>
              <w:t xml:space="preserve">verifiche nel </w:t>
            </w:r>
            <w:proofErr w:type="spellStart"/>
            <w:r w:rsidR="008F71E1">
              <w:rPr>
                <w:rFonts w:ascii="Arial" w:hAnsi="Arial" w:cs="Arial"/>
                <w:sz w:val="20"/>
                <w:szCs w:val="20"/>
              </w:rPr>
              <w:t>pentamestre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sulla base di quanto stabilito nel Collegio dei Docenti e in ambito di Assi Disciplinari. </w:t>
            </w:r>
          </w:p>
          <w:p w14:paraId="251DC2C9" w14:textId="77777777" w:rsidR="00E913AC" w:rsidRPr="00152684" w:rsidRDefault="00E913AC" w:rsidP="00793600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Inoltre ci si atterrà ai criteri di valutazione stabiliti in ambito collegiale. </w:t>
            </w:r>
          </w:p>
        </w:tc>
      </w:tr>
    </w:tbl>
    <w:p w14:paraId="30576B77" w14:textId="77777777" w:rsidR="00604A04" w:rsidRDefault="00604A04"/>
    <w:sectPr w:rsidR="00604A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07484"/>
    <w:multiLevelType w:val="hybridMultilevel"/>
    <w:tmpl w:val="E08AC8E0"/>
    <w:lvl w:ilvl="0" w:tplc="9CCA6756">
      <w:start w:val="1"/>
      <w:numFmt w:val="bullet"/>
      <w:lvlText w:val="-"/>
      <w:lvlJc w:val="left"/>
      <w:pPr>
        <w:ind w:left="395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>
    <w:nsid w:val="64CB0387"/>
    <w:multiLevelType w:val="hybridMultilevel"/>
    <w:tmpl w:val="E4D2D2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420560"/>
    <w:multiLevelType w:val="hybridMultilevel"/>
    <w:tmpl w:val="85C455D2"/>
    <w:lvl w:ilvl="0" w:tplc="089804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71D"/>
    <w:rsid w:val="000324F4"/>
    <w:rsid w:val="00041B99"/>
    <w:rsid w:val="001B30D2"/>
    <w:rsid w:val="001F6F37"/>
    <w:rsid w:val="00275C12"/>
    <w:rsid w:val="0042700A"/>
    <w:rsid w:val="00430AC9"/>
    <w:rsid w:val="004F78F0"/>
    <w:rsid w:val="005345EF"/>
    <w:rsid w:val="00604A04"/>
    <w:rsid w:val="00733EF1"/>
    <w:rsid w:val="00793600"/>
    <w:rsid w:val="008931E1"/>
    <w:rsid w:val="008E62BA"/>
    <w:rsid w:val="008F71E1"/>
    <w:rsid w:val="00A31698"/>
    <w:rsid w:val="00B53626"/>
    <w:rsid w:val="00B64A67"/>
    <w:rsid w:val="00BB1346"/>
    <w:rsid w:val="00C25355"/>
    <w:rsid w:val="00CB546B"/>
    <w:rsid w:val="00E913AC"/>
    <w:rsid w:val="00F72D65"/>
    <w:rsid w:val="00FF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F75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536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53626"/>
    <w:pPr>
      <w:ind w:left="720"/>
      <w:contextualSpacing/>
    </w:pPr>
  </w:style>
  <w:style w:type="paragraph" w:customStyle="1" w:styleId="Testopredefinito">
    <w:name w:val="Testo predefinito"/>
    <w:basedOn w:val="Normale"/>
    <w:rsid w:val="00B53626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10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1459</Words>
  <Characters>8319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Cursano</dc:creator>
  <cp:lastModifiedBy>Utente di Microsoft Office</cp:lastModifiedBy>
  <cp:revision>17</cp:revision>
  <cp:lastPrinted>2017-01-26T17:35:00Z</cp:lastPrinted>
  <dcterms:created xsi:type="dcterms:W3CDTF">2016-11-25T18:58:00Z</dcterms:created>
  <dcterms:modified xsi:type="dcterms:W3CDTF">2017-09-16T20:10:00Z</dcterms:modified>
</cp:coreProperties>
</file>