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5A" w:rsidRDefault="00E319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A1255A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A1255A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3F19C5" w:rsidP="003F19C5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Settembre-D</w:t>
            </w:r>
            <w:r w:rsidR="00505B04">
              <w:rPr>
                <w:rFonts w:ascii="Arial" w:hAnsi="Arial" w:cs="Arial"/>
                <w:b/>
                <w:sz w:val="20"/>
                <w:szCs w:val="20"/>
              </w:rPr>
              <w:t xml:space="preserve">icembre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</w:t>
            </w:r>
            <w:r w:rsidR="00505B04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proofErr w:type="spellStart"/>
            <w:r w:rsidR="00505B04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505B04">
              <w:rPr>
                <w:rFonts w:ascii="Arial" w:hAnsi="Arial" w:cs="Arial"/>
                <w:b/>
                <w:sz w:val="20"/>
                <w:szCs w:val="20"/>
              </w:rPr>
              <w:t xml:space="preserve"> . 1</w:t>
            </w:r>
          </w:p>
        </w:tc>
      </w:tr>
      <w:tr w:rsidR="00A1255A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E319C0" w:rsidP="00F97A4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TERZE </w:t>
            </w:r>
            <w:r w:rsidR="00505B04">
              <w:rPr>
                <w:rFonts w:ascii="Arial" w:hAnsi="Arial" w:cs="Arial"/>
                <w:b/>
                <w:sz w:val="20"/>
                <w:szCs w:val="20"/>
              </w:rPr>
              <w:t xml:space="preserve">Linguistico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DISCIPLINA - </w:t>
            </w:r>
            <w:r w:rsidR="006169BA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A1255A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1255A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1255A" w:rsidRDefault="004210F6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 una propria </w:t>
            </w:r>
            <w:r w:rsidR="00801BA1">
              <w:rPr>
                <w:rFonts w:ascii="Arial" w:hAnsi="Arial" w:cs="Arial"/>
                <w:sz w:val="20"/>
                <w:szCs w:val="20"/>
              </w:rPr>
              <w:t xml:space="preserve">visione </w:t>
            </w:r>
            <w:r w:rsidR="00E319C0">
              <w:rPr>
                <w:rFonts w:ascii="Arial" w:hAnsi="Arial" w:cs="Arial"/>
                <w:sz w:val="20"/>
                <w:szCs w:val="20"/>
              </w:rPr>
              <w:t>della realtà, fondata sullo studio consapevole delle varie discipline.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le informazioni fondamentali da quelle secondarie, le colloca in una dimensione spazio-temporale o 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causale al fine di analizzare, </w:t>
            </w:r>
            <w:r>
              <w:rPr>
                <w:rFonts w:ascii="Arial" w:hAnsi="Arial" w:cs="Arial"/>
                <w:sz w:val="20"/>
                <w:szCs w:val="20"/>
              </w:rPr>
              <w:t>interpretare un problema e proporre soluzioni con rigore logico, basate su metodi scientifici.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  <w:r w:rsidR="006169B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Pr="007E27D4" w:rsidRDefault="004210F6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Padroneggia lelingue straniere, a livello B1del CEFR </w:t>
            </w:r>
            <w:r w:rsidRPr="007E27D4">
              <w:rPr>
                <w:rFonts w:ascii="Arial" w:hAnsi="Arial" w:cs="Arial"/>
                <w:sz w:val="20"/>
                <w:szCs w:val="20"/>
              </w:rPr>
              <w:t>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</w:t>
            </w:r>
            <w:r w:rsidR="006169BA">
              <w:rPr>
                <w:rFonts w:ascii="Arial" w:hAnsi="Arial" w:cs="Arial"/>
                <w:sz w:val="20"/>
                <w:szCs w:val="20"/>
              </w:rPr>
              <w:t>esi di cui si studia la lingua e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 tematiche che si prestino a operare confronti con contesti diversi. 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  <w:p w:rsidR="00A1255A" w:rsidRDefault="00A1255A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55A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1255A" w:rsidRDefault="00A1255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0F6" w:rsidRPr="000D514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4210F6" w:rsidRPr="000D514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are testi scritti di vario tipo.</w:t>
            </w:r>
          </w:p>
          <w:p w:rsidR="004210F6" w:rsidRPr="000D514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rodurre testi di vario tipo in relazione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 differenti scopi comunicativi.</w:t>
            </w:r>
          </w:p>
          <w:p w:rsidR="004210F6" w:rsidRPr="000D514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tilizzare una lingua straniera per i principali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scopi comunicativi ed operativi.</w:t>
            </w:r>
          </w:p>
          <w:p w:rsidR="004210F6" w:rsidRPr="000D514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A1255A" w:rsidRPr="004210F6" w:rsidRDefault="006169BA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210F6"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A1255A" w:rsidRDefault="00A1255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0F6" w:rsidTr="005A33F0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210F6" w:rsidRP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interagire, anche con parlanti nativi, in modo adeguato sia al contesto sia </w:t>
            </w:r>
            <w:r w:rsidRPr="00243A30">
              <w:rPr>
                <w:rFonts w:ascii="Arial" w:hAnsi="Arial" w:cs="Arial"/>
                <w:sz w:val="20"/>
                <w:szCs w:val="20"/>
              </w:rPr>
              <w:lastRenderedPageBreak/>
              <w:t>all’interlocutore, eventualmente esprimendo la propria opinione;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</w:t>
            </w:r>
            <w:r w:rsidR="00463682">
              <w:rPr>
                <w:rFonts w:ascii="Arial" w:hAnsi="Arial" w:cs="Arial"/>
                <w:sz w:val="20"/>
                <w:szCs w:val="20"/>
              </w:rPr>
              <w:t>onale agli obiettivi precedenti;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</w:t>
            </w:r>
            <w:r w:rsidR="00D47C03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243A30">
              <w:rPr>
                <w:rFonts w:ascii="Arial" w:hAnsi="Arial" w:cs="Arial"/>
                <w:sz w:val="20"/>
                <w:szCs w:val="20"/>
              </w:rPr>
              <w:t>ofoni, con particolare riferimento agli ambiti sociale, letterario e artistico;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</w:t>
            </w:r>
            <w:r w:rsidR="00034916">
              <w:rPr>
                <w:rFonts w:ascii="Arial" w:hAnsi="Arial" w:cs="Arial"/>
                <w:sz w:val="20"/>
                <w:szCs w:val="20"/>
              </w:rPr>
              <w:t>Medioevo</w:t>
            </w:r>
            <w:r w:rsidRPr="00243A30">
              <w:rPr>
                <w:rFonts w:ascii="Arial" w:hAnsi="Arial" w:cs="Arial"/>
                <w:sz w:val="20"/>
                <w:szCs w:val="20"/>
              </w:rPr>
              <w:t>), facendo, eventualmente, semplici ma pertinenti collegamenti con testi di letteratura italiana o straniera oggetto distudio;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4210F6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93348D" w:rsidRPr="00E87ECC" w:rsidRDefault="0093348D" w:rsidP="00933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EC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3348D" w:rsidRPr="001D2BFA" w:rsidRDefault="0093348D" w:rsidP="0093348D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>Lingua:</w:t>
            </w:r>
          </w:p>
          <w:p w:rsidR="0093348D" w:rsidRDefault="0093348D" w:rsidP="0093348D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240A04">
              <w:rPr>
                <w:rFonts w:ascii="Arial" w:hAnsi="Arial" w:cs="Arial"/>
                <w:sz w:val="20"/>
                <w:szCs w:val="20"/>
              </w:rPr>
              <w:t>Differenze d’uso fra i differenti tempi del passato</w:t>
            </w:r>
            <w:r w:rsidRPr="00650E8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3348D" w:rsidRDefault="0093348D" w:rsidP="0093348D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93348D" w:rsidRPr="001D2BFA" w:rsidRDefault="0093348D" w:rsidP="0093348D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93348D" w:rsidRPr="001D2BFA" w:rsidRDefault="0093348D" w:rsidP="0093348D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240A04">
              <w:rPr>
                <w:rFonts w:ascii="Arial" w:hAnsi="Arial" w:cs="Arial"/>
                <w:sz w:val="20"/>
                <w:szCs w:val="20"/>
              </w:rPr>
              <w:t>Origini della lirica, della poesia epico</w:t>
            </w:r>
            <w:r w:rsidRPr="00240A04">
              <w:rPr>
                <w:rFonts w:ascii="Arial" w:hAnsi="Arial" w:cs="Arial"/>
                <w:sz w:val="20"/>
                <w:szCs w:val="20"/>
              </w:rPr>
              <w:noBreakHyphen/>
              <w:t>narrativa e della prosa</w:t>
            </w:r>
            <w:r>
              <w:rPr>
                <w:rFonts w:ascii="Arial" w:hAnsi="Arial" w:cs="Arial"/>
                <w:sz w:val="20"/>
                <w:szCs w:val="20"/>
              </w:rPr>
              <w:t xml:space="preserve"> nella Penisola Iberica</w:t>
            </w:r>
            <w:r w:rsidRPr="00D471B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3348D" w:rsidRPr="00D471BF" w:rsidRDefault="0093348D" w:rsidP="0093348D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>“Cantar de mio Cid”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.</w:t>
            </w:r>
          </w:p>
          <w:p w:rsidR="004210F6" w:rsidRDefault="004210F6" w:rsidP="004210F6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93348D" w:rsidRPr="009900BF" w:rsidRDefault="0093348D" w:rsidP="00933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3348D" w:rsidRPr="009900BF" w:rsidRDefault="0093348D" w:rsidP="00933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3348D" w:rsidRPr="009900BF" w:rsidRDefault="0093348D" w:rsidP="0093348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3348D" w:rsidRPr="00E87ECC" w:rsidRDefault="0093348D" w:rsidP="0093348D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93348D" w:rsidRPr="00240A04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40A04">
              <w:rPr>
                <w:rFonts w:ascii="Arial" w:hAnsi="Arial" w:cs="Arial"/>
                <w:sz w:val="20"/>
                <w:szCs w:val="20"/>
              </w:rPr>
              <w:t>eimpiegare le strutture in contesto d’uso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348D" w:rsidRPr="00240A04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opinioni e sentimenti in modo articolato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348D" w:rsidRPr="00240A04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accordo e disaccordo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348D" w:rsidRPr="00240A04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40A04">
              <w:rPr>
                <w:rFonts w:ascii="Arial" w:hAnsi="Arial" w:cs="Arial"/>
                <w:sz w:val="20"/>
                <w:szCs w:val="20"/>
              </w:rPr>
              <w:t>are congetture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348D" w:rsidRPr="00240A04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240A04">
              <w:rPr>
                <w:rFonts w:ascii="Arial" w:hAnsi="Arial" w:cs="Arial"/>
                <w:sz w:val="20"/>
                <w:szCs w:val="20"/>
              </w:rPr>
              <w:t>omprendere testi descrittivi, argomentativi, espositivi e/o a carattere letterario.</w:t>
            </w:r>
          </w:p>
          <w:p w:rsidR="0093348D" w:rsidRPr="00876511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876511">
              <w:rPr>
                <w:rFonts w:ascii="Arial" w:hAnsi="Arial" w:cs="Arial"/>
                <w:sz w:val="20"/>
                <w:szCs w:val="20"/>
              </w:rPr>
              <w:t>Mettere in relazione eventi del passato, parlare di esperienze passate.</w:t>
            </w:r>
          </w:p>
          <w:p w:rsidR="0093348D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semplici valutazioni personali sui testi letti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93348D" w:rsidP="0093348D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240A04">
              <w:rPr>
                <w:rFonts w:ascii="Arial" w:hAnsi="Arial" w:cs="Arial"/>
                <w:sz w:val="20"/>
                <w:szCs w:val="20"/>
              </w:rPr>
              <w:t>tilizzare, anche autonomamente, le nuove tecnologie della informazione e della comunicazione per approfondire argomenti di studio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10F6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spacing w:after="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10F6" w:rsidRPr="00801BA1" w:rsidRDefault="00801BA1" w:rsidP="00801BA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</w:t>
            </w:r>
            <w:r>
              <w:rPr>
                <w:rFonts w:ascii="Arial" w:hAnsi="Arial" w:cs="Arial"/>
                <w:sz w:val="20"/>
                <w:szCs w:val="20"/>
              </w:rPr>
              <w:t>poetico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 di suo gradimento e ne elabora una “lettura” e una valutazione personale applicando strumenti interpretativi appresi. Produce quindi un commento al testo dopo essersi documentato, anche attraverso siti web, su autore, contesto, 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recensioni critiche del testo. </w:t>
            </w:r>
          </w:p>
        </w:tc>
      </w:tr>
      <w:tr w:rsidR="004210F6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210F6" w:rsidTr="00801BA1">
        <w:trPr>
          <w:trHeight w:val="84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</w:t>
            </w:r>
            <w:r w:rsidR="002A5974">
              <w:rPr>
                <w:rFonts w:ascii="Arial" w:hAnsi="Arial" w:cs="Arial"/>
                <w:sz w:val="20"/>
                <w:szCs w:val="20"/>
              </w:rPr>
              <w:t>, l</w:t>
            </w:r>
            <w:r>
              <w:rPr>
                <w:rFonts w:ascii="Arial" w:hAnsi="Arial" w:cs="Arial"/>
                <w:sz w:val="20"/>
                <w:szCs w:val="20"/>
              </w:rPr>
              <w:t>ettura strumentale del libro di testo</w:t>
            </w:r>
            <w:r w:rsidR="00801BA1">
              <w:rPr>
                <w:rFonts w:ascii="Arial" w:hAnsi="Arial" w:cs="Arial"/>
                <w:sz w:val="20"/>
                <w:szCs w:val="20"/>
              </w:rPr>
              <w:t>,g</w:t>
            </w:r>
            <w:r>
              <w:rPr>
                <w:rFonts w:ascii="Arial" w:hAnsi="Arial" w:cs="Arial"/>
                <w:sz w:val="20"/>
                <w:szCs w:val="20"/>
              </w:rPr>
              <w:t>uida alla costruzione di mappe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Pr="00857519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57519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</w:t>
            </w:r>
            <w:r w:rsidR="00801BA1" w:rsidRPr="008575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e p</w:t>
            </w:r>
            <w:r w:rsidRPr="00857519">
              <w:rPr>
                <w:rFonts w:ascii="Arial" w:hAnsi="Arial" w:cs="Arial"/>
                <w:i/>
                <w:sz w:val="20"/>
                <w:szCs w:val="20"/>
                <w:lang w:val="en-US"/>
              </w:rPr>
              <w:t>roblem solving</w:t>
            </w:r>
            <w:r w:rsidR="00857519" w:rsidRPr="00857519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0F6" w:rsidRDefault="004210F6" w:rsidP="00801BA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Attività di laboratorio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10F6" w:rsidTr="00801BA1">
        <w:trPr>
          <w:trHeight w:val="83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210F6" w:rsidRDefault="00801BA1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857519">
              <w:rPr>
                <w:rFonts w:ascii="Arial" w:hAnsi="Arial" w:cs="Arial"/>
                <w:sz w:val="20"/>
                <w:szCs w:val="20"/>
              </w:rPr>
              <w:t>ispense / fotocopie.</w:t>
            </w:r>
          </w:p>
          <w:p w:rsidR="004210F6" w:rsidRDefault="004210F6" w:rsidP="00801BA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801BA1">
              <w:rPr>
                <w:rFonts w:ascii="Arial" w:hAnsi="Arial" w:cs="Arial"/>
                <w:sz w:val="20"/>
                <w:szCs w:val="20"/>
              </w:rPr>
              <w:t xml:space="preserve"> ed informatici</w:t>
            </w:r>
            <w:r w:rsidR="0085751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10F6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4210F6" w:rsidRDefault="004210F6" w:rsidP="004210F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801BA1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 recensioni di testi letterari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dell</w:t>
            </w:r>
            <w:r w:rsidR="007039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 spagnolo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; 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scrittura saggistica documentata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su tematiche di ampio respiro che coinvolgano due o più argomenti oggetto di studio o di riflessione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  <w:p w:rsidR="00C3174A" w:rsidRDefault="00C3174A" w:rsidP="00801BA1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C3174A" w:rsidRDefault="00C3174A" w:rsidP="00801BA1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0F6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210F6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87241C" w:rsidRDefault="0087241C" w:rsidP="00801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Medioevo.</w:t>
            </w:r>
          </w:p>
          <w:p w:rsidR="004210F6" w:rsidRDefault="00801BA1" w:rsidP="00801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I vari periodi storici sono contestualizzati sia per l’aspetto storico che quello sociale. Conoscenza testuale di una scelta significativa di brani tratti da opere di autori appartenenti </w:t>
            </w:r>
            <w:r>
              <w:rPr>
                <w:rFonts w:ascii="Arial" w:hAnsi="Arial" w:cs="Arial"/>
                <w:sz w:val="20"/>
                <w:szCs w:val="20"/>
              </w:rPr>
              <w:t>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4210F6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4210F6" w:rsidRDefault="00801BA1" w:rsidP="00CB225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CB2251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4210F6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210F6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2A5974" w:rsidP="002A59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est strutturati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4210F6">
              <w:rPr>
                <w:rFonts w:ascii="Arial" w:hAnsi="Arial" w:cs="Arial"/>
                <w:sz w:val="20"/>
                <w:szCs w:val="20"/>
              </w:rPr>
              <w:t>test 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quesiti a risposta aperta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colloquio con domande-guida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interventi spontanei</w:t>
            </w:r>
          </w:p>
          <w:p w:rsid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BD1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1F1BD1" w:rsidRDefault="001F1BD1" w:rsidP="001F1BD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1F1BD1" w:rsidRPr="009D485F" w:rsidRDefault="001F1BD1" w:rsidP="001F1B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1255A" w:rsidRDefault="00A1255A">
      <w:pPr>
        <w:rPr>
          <w:rFonts w:ascii="Arial" w:hAnsi="Arial" w:cs="Arial"/>
          <w:sz w:val="20"/>
          <w:szCs w:val="20"/>
        </w:rPr>
      </w:pPr>
    </w:p>
    <w:p w:rsidR="001F1BD1" w:rsidRDefault="001F1BD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93900" w:rsidRDefault="00F939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F93900" w:rsidRPr="00CE1503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93900" w:rsidRPr="00CE1503" w:rsidRDefault="0034649E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2665730</wp:posOffset>
                  </wp:positionH>
                  <wp:positionV relativeFrom="paragraph">
                    <wp:posOffset>-721360</wp:posOffset>
                  </wp:positionV>
                  <wp:extent cx="1344295" cy="621665"/>
                  <wp:effectExtent l="0" t="0" r="0" b="0"/>
                  <wp:wrapNone/>
                  <wp:docPr id="2" name="Immagine 77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7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62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3900" w:rsidRPr="00CE1503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="00F93900" w:rsidRPr="00CE1503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="00F93900" w:rsidRPr="00CE1503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93900" w:rsidRPr="00CE1503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93900" w:rsidRPr="00CE1503" w:rsidRDefault="00F93900" w:rsidP="003F19C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3F19C5">
              <w:rPr>
                <w:rFonts w:ascii="Arial" w:hAnsi="Arial" w:cs="Arial"/>
                <w:b/>
                <w:sz w:val="20"/>
                <w:szCs w:val="20"/>
              </w:rPr>
              <w:t xml:space="preserve"> G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3F19C5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proofErr w:type="spellStart"/>
            <w:r w:rsidR="00822F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F93900" w:rsidRPr="00CE1503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93900" w:rsidRPr="00CE1503" w:rsidRDefault="00F93900" w:rsidP="00822F87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CE1503">
              <w:rPr>
                <w:rFonts w:ascii="Arial" w:hAnsi="Arial" w:cs="Arial"/>
                <w:b/>
                <w:sz w:val="20"/>
                <w:szCs w:val="20"/>
              </w:rPr>
              <w:t>TERZE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Linguistico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DISCIPLINA</w:t>
            </w:r>
            <w:r w:rsidR="00CE1503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645542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F93900" w:rsidRPr="00CE1503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93900" w:rsidRPr="00CE1503" w:rsidTr="00CE1503">
        <w:trPr>
          <w:trHeight w:val="2440"/>
        </w:trPr>
        <w:tc>
          <w:tcPr>
            <w:tcW w:w="2802" w:type="dxa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645542" w:rsidRDefault="00645542" w:rsidP="0064554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5542" w:rsidRPr="000D514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645542" w:rsidRPr="000D514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are testi scritti di vario tipo.</w:t>
            </w:r>
          </w:p>
          <w:p w:rsidR="00645542" w:rsidRPr="000D514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rodurre testi di vario tipo in relazione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 differenti scopi comunicativi.</w:t>
            </w:r>
          </w:p>
          <w:p w:rsidR="00645542" w:rsidRPr="000D514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tilizzare una lingua straniera per i principali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scopi comunicativi ed operativi.</w:t>
            </w:r>
          </w:p>
          <w:p w:rsidR="00645542" w:rsidRPr="000D514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645542" w:rsidRPr="004210F6" w:rsidRDefault="00645542" w:rsidP="006455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F93900" w:rsidRPr="00CE1503" w:rsidRDefault="00F93900" w:rsidP="00645542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E1503" w:rsidRPr="00CE1503" w:rsidTr="00664E39">
        <w:trPr>
          <w:trHeight w:val="1304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CE1503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Recupero/Potenziamento delle competenze del periodo precedente</w:t>
            </w:r>
          </w:p>
          <w:p w:rsidR="00CE1503" w:rsidRPr="004210F6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</w:t>
            </w:r>
            <w:r w:rsidR="00D47C03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243A30">
              <w:rPr>
                <w:rFonts w:ascii="Arial" w:hAnsi="Arial" w:cs="Arial"/>
                <w:sz w:val="20"/>
                <w:szCs w:val="20"/>
              </w:rPr>
              <w:t>ofoni, con particolare riferimento agli ambiti sociale, letterario e artistico;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</w:t>
            </w:r>
            <w:r w:rsidR="00645542">
              <w:rPr>
                <w:rFonts w:ascii="Arial" w:hAnsi="Arial" w:cs="Arial"/>
                <w:sz w:val="20"/>
                <w:szCs w:val="20"/>
              </w:rPr>
              <w:t>Medioevo</w:t>
            </w:r>
            <w:r w:rsidRPr="00243A30">
              <w:rPr>
                <w:rFonts w:ascii="Arial" w:hAnsi="Arial" w:cs="Arial"/>
                <w:sz w:val="20"/>
                <w:szCs w:val="20"/>
              </w:rPr>
              <w:t>), facendo, eventualmente, semplici ma pertinenti collegamenti con testi di letteratura italiana o straniera oggetto distudio;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11435F" w:rsidRPr="00CE1503" w:rsidTr="00381848">
        <w:trPr>
          <w:trHeight w:val="1587"/>
        </w:trPr>
        <w:tc>
          <w:tcPr>
            <w:tcW w:w="2802" w:type="dxa"/>
            <w:vAlign w:val="center"/>
          </w:tcPr>
          <w:p w:rsidR="0011435F" w:rsidRPr="00CE1503" w:rsidRDefault="0011435F" w:rsidP="0011435F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11435F" w:rsidRPr="00E87ECC" w:rsidRDefault="0011435F" w:rsidP="001143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87ECC">
              <w:rPr>
                <w:rFonts w:ascii="Arial" w:eastAsia="Calibri" w:hAnsi="Arial" w:cs="Arial"/>
                <w:b/>
                <w:sz w:val="20"/>
                <w:szCs w:val="20"/>
              </w:rPr>
              <w:t>Conoscenze</w:t>
            </w:r>
          </w:p>
          <w:p w:rsidR="0011435F" w:rsidRPr="00FE1820" w:rsidRDefault="0011435F" w:rsidP="0011435F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E1820">
              <w:rPr>
                <w:rFonts w:ascii="Arial" w:eastAsia="Calibri" w:hAnsi="Arial" w:cs="Arial"/>
                <w:b/>
                <w:sz w:val="20"/>
                <w:szCs w:val="20"/>
              </w:rPr>
              <w:tab/>
              <w:t>Lingua:</w:t>
            </w:r>
          </w:p>
          <w:p w:rsidR="0011435F" w:rsidRPr="00FE1820" w:rsidRDefault="0011435F" w:rsidP="0011435F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Oraciones independientes con presente de subjuntivo. </w:t>
            </w:r>
          </w:p>
          <w:p w:rsidR="0011435F" w:rsidRPr="0011435F" w:rsidRDefault="0011435F" w:rsidP="0011435F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1435F">
              <w:rPr>
                <w:rFonts w:ascii="Arial" w:hAnsi="Arial" w:cs="Arial"/>
                <w:i/>
                <w:sz w:val="20"/>
                <w:szCs w:val="20"/>
                <w:lang w:val="es-ES"/>
              </w:rPr>
              <w:t>Expresiones impersonales con presente de subjuntivo</w:t>
            </w:r>
            <w:r w:rsidRPr="0011435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1435F" w:rsidRPr="0011435F" w:rsidRDefault="0011435F" w:rsidP="0011435F">
            <w:pPr>
              <w:pStyle w:val="Default"/>
              <w:ind w:left="459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11435F" w:rsidRPr="00FE1820" w:rsidRDefault="0011435F" w:rsidP="0011435F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E1820">
              <w:rPr>
                <w:rFonts w:ascii="Arial" w:hAnsi="Arial" w:cs="Arial"/>
                <w:b/>
                <w:sz w:val="20"/>
                <w:szCs w:val="20"/>
                <w:lang w:val="es-ES"/>
              </w:rPr>
              <w:t>Letteratura:</w:t>
            </w:r>
          </w:p>
          <w:p w:rsidR="0011435F" w:rsidRPr="0011435F" w:rsidRDefault="0011435F" w:rsidP="0011435F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Mester de juglaría </w:t>
            </w:r>
            <w:r w:rsidRPr="00240A04">
              <w:rPr>
                <w:rFonts w:ascii="Arial" w:hAnsi="Arial" w:cs="Arial"/>
                <w:sz w:val="20"/>
                <w:szCs w:val="20"/>
                <w:lang w:val="es-ES"/>
              </w:rPr>
              <w:t xml:space="preserve">e </w:t>
            </w: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mester de clerecía. </w:t>
            </w:r>
          </w:p>
          <w:p w:rsidR="0011435F" w:rsidRPr="00D471BF" w:rsidRDefault="0011435F" w:rsidP="0011435F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240A04">
              <w:rPr>
                <w:rFonts w:ascii="Arial" w:hAnsi="Arial" w:cs="Arial"/>
                <w:sz w:val="20"/>
                <w:szCs w:val="20"/>
                <w:lang w:val="es-ES"/>
              </w:rPr>
              <w:t>Gonzalo de Berceo.</w:t>
            </w:r>
          </w:p>
          <w:p w:rsidR="0011435F" w:rsidRDefault="0011435F" w:rsidP="0011435F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11435F" w:rsidRPr="00E87ECC" w:rsidRDefault="0011435F" w:rsidP="0011435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93" w:type="dxa"/>
          </w:tcPr>
          <w:p w:rsidR="0011435F" w:rsidRPr="009900BF" w:rsidRDefault="0011435F" w:rsidP="001143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Calibri" w:hAnsi="Arial" w:cs="Arial"/>
                <w:b/>
                <w:sz w:val="20"/>
                <w:szCs w:val="20"/>
              </w:rPr>
              <w:t>Abilità</w:t>
            </w:r>
          </w:p>
          <w:p w:rsidR="0011435F" w:rsidRPr="009900BF" w:rsidRDefault="0011435F" w:rsidP="001143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Calibri" w:hAnsi="Arial" w:cs="Arial"/>
                <w:b/>
                <w:sz w:val="20"/>
                <w:szCs w:val="20"/>
              </w:rPr>
              <w:t>(risultati attesi osservabili)</w:t>
            </w:r>
          </w:p>
          <w:p w:rsidR="0011435F" w:rsidRPr="009900BF" w:rsidRDefault="0011435F" w:rsidP="0011435F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1435F" w:rsidRPr="00E87ECC" w:rsidRDefault="0011435F" w:rsidP="0011435F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eimpiegare le strutture in contesto d’uso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sprimere opinioni e sentimenti in modo articolato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sprimere accordo e disaccordo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F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are congetture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are consigli, evidenziando vantaggi e svantaggi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240A04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omprendere testi descrittivi, argomentativi, espositivi e/o a carattere letterario.</w:t>
            </w:r>
          </w:p>
          <w:p w:rsidR="0011435F" w:rsidRPr="00876511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 w:rsidRPr="00876511">
              <w:rPr>
                <w:rFonts w:ascii="Arial" w:eastAsia="Calibri" w:hAnsi="Arial" w:cs="Arial"/>
                <w:sz w:val="20"/>
                <w:szCs w:val="20"/>
              </w:rPr>
              <w:t>Mettere in relazione eventi del passato, parlare di esperienze passate.</w:t>
            </w:r>
          </w:p>
          <w:p w:rsidR="0011435F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ollocare un testo nel suo contesto storico-culturale, facendo, eventualmente, semplici ma pertinenti collegamenti con testi di letteratura italiana o straniera oggetto distudio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sprimere semplici valutazioni personali sui testi letti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876511" w:rsidRDefault="0011435F" w:rsidP="0011435F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</w:t>
            </w:r>
            <w:r w:rsidRPr="00240A04">
              <w:rPr>
                <w:rFonts w:ascii="Arial" w:eastAsia="Calibri" w:hAnsi="Arial" w:cs="Arial"/>
                <w:sz w:val="20"/>
                <w:szCs w:val="20"/>
              </w:rPr>
              <w:t>tilizzare, anche autonomamente, le nuove tecnologie della informazione e della comunicazione per approfondire argomenti di studio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1435F" w:rsidRPr="00E87ECC" w:rsidRDefault="0011435F" w:rsidP="0011435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E1503" w:rsidRPr="00CE1503" w:rsidTr="00C3174A">
        <w:trPr>
          <w:trHeight w:val="2956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CE1503" w:rsidRPr="00243A30" w:rsidRDefault="00CE1503" w:rsidP="00CE15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867B3E">
              <w:rPr>
                <w:rFonts w:ascii="Arial" w:hAnsi="Arial" w:cs="Arial"/>
                <w:sz w:val="20"/>
                <w:szCs w:val="20"/>
              </w:rPr>
              <w:t>ispanofona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 non inclusa nel programma di letteratura istituzionalizzato,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CE1503" w:rsidRPr="00CE1503" w:rsidRDefault="00CE1503" w:rsidP="00761A9D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L'allievo è in grado di individuare, in un'opera appartenente al panorama della cultura letteraria </w:t>
            </w:r>
            <w:r w:rsidR="00761A9D">
              <w:rPr>
                <w:rFonts w:ascii="Arial" w:hAnsi="Arial" w:cs="Arial"/>
                <w:sz w:val="20"/>
                <w:szCs w:val="20"/>
              </w:rPr>
              <w:t>ispanofona</w:t>
            </w:r>
            <w:r w:rsidRPr="00243A30">
              <w:rPr>
                <w:rFonts w:ascii="Arial" w:hAnsi="Arial" w:cs="Arial"/>
                <w:sz w:val="20"/>
                <w:szCs w:val="20"/>
              </w:rPr>
              <w:t>, la rete di legami che essa intesse con opere coeve appartenenti ad altre letterature.</w:t>
            </w:r>
          </w:p>
        </w:tc>
      </w:tr>
      <w:tr w:rsidR="00CE1503" w:rsidRPr="00CE1503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E1503" w:rsidRPr="00CE1503" w:rsidTr="00664E39">
        <w:trPr>
          <w:trHeight w:val="699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 w:rsidR="00C3174A"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E1503" w:rsidRPr="007B0539" w:rsidRDefault="00CE1503" w:rsidP="00CE150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B0539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</w:t>
            </w:r>
            <w:r w:rsidR="00C3174A" w:rsidRPr="007B053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e p</w:t>
            </w:r>
            <w:r w:rsidRPr="007B0539">
              <w:rPr>
                <w:rFonts w:ascii="Arial" w:hAnsi="Arial" w:cs="Arial"/>
                <w:i/>
                <w:sz w:val="20"/>
                <w:szCs w:val="20"/>
                <w:lang w:val="en-US"/>
              </w:rPr>
              <w:t>roblem solving</w:t>
            </w:r>
            <w:r w:rsidR="007B0539" w:rsidRPr="007B0539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C3174A"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E1503" w:rsidRPr="00CE1503" w:rsidRDefault="00CE1503" w:rsidP="00C3174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C3174A">
              <w:rPr>
                <w:rFonts w:ascii="Arial" w:hAnsi="Arial" w:cs="Arial"/>
                <w:sz w:val="20"/>
                <w:szCs w:val="20"/>
              </w:rPr>
              <w:t>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Pr="00CE1503">
              <w:rPr>
                <w:rFonts w:ascii="Arial" w:hAnsi="Arial" w:cs="Arial"/>
                <w:sz w:val="20"/>
                <w:szCs w:val="20"/>
              </w:rPr>
              <w:t>’uso delle strategie</w:t>
            </w:r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1503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CE1503" w:rsidRPr="00CE1503" w:rsidRDefault="00C3174A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7B0539">
              <w:rPr>
                <w:rFonts w:ascii="Arial" w:hAnsi="Arial" w:cs="Arial"/>
                <w:sz w:val="20"/>
                <w:szCs w:val="20"/>
              </w:rPr>
              <w:t>ispense / fotocopie.</w:t>
            </w:r>
          </w:p>
          <w:p w:rsidR="00CE1503" w:rsidRPr="00CE1503" w:rsidRDefault="00CE1503" w:rsidP="00C3174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>informatici</w:t>
            </w:r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1503" w:rsidRPr="00CE1503" w:rsidTr="00C3174A">
        <w:trPr>
          <w:trHeight w:val="1975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CE1503" w:rsidRPr="00CE1503" w:rsidRDefault="00CE1503" w:rsidP="00CE150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7B053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</w:t>
            </w:r>
            <w:r w:rsidR="00EB6C1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</w:t>
            </w:r>
            <w:r w:rsidR="00C317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 w:rsidR="00C317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CE1503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CE1503" w:rsidRPr="00CE1503" w:rsidTr="00664E39">
        <w:trPr>
          <w:trHeight w:val="850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87241C" w:rsidRDefault="0087241C" w:rsidP="00C317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Medioevo.</w:t>
            </w:r>
          </w:p>
          <w:p w:rsidR="00CE1503" w:rsidRPr="00CE1503" w:rsidRDefault="00C3174A" w:rsidP="00C3174A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CE1503" w:rsidRPr="00CE1503" w:rsidTr="00664E39">
        <w:trPr>
          <w:trHeight w:val="907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CE1503" w:rsidRPr="00CE1503" w:rsidRDefault="00C3174A" w:rsidP="00EB6C17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EB6C17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CE1503" w:rsidRPr="00CE1503" w:rsidTr="00664E39">
        <w:trPr>
          <w:trHeight w:val="285"/>
        </w:trPr>
        <w:tc>
          <w:tcPr>
            <w:tcW w:w="10622" w:type="dxa"/>
            <w:gridSpan w:val="3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3174A" w:rsidRPr="00CE1503" w:rsidTr="00CF1CEF">
        <w:trPr>
          <w:trHeight w:val="907"/>
        </w:trPr>
        <w:tc>
          <w:tcPr>
            <w:tcW w:w="2802" w:type="dxa"/>
            <w:vAlign w:val="center"/>
          </w:tcPr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7B0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74A" w:rsidRPr="00CE1503" w:rsidTr="00664E39">
        <w:trPr>
          <w:trHeight w:val="907"/>
        </w:trPr>
        <w:tc>
          <w:tcPr>
            <w:tcW w:w="2802" w:type="dxa"/>
            <w:vAlign w:val="center"/>
          </w:tcPr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C3174A" w:rsidRPr="00CE1503" w:rsidRDefault="00C3174A" w:rsidP="00C317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1255A" w:rsidRDefault="00A1255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22F87" w:rsidRDefault="00822F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E5882" w:rsidRDefault="00FE5882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1502410" cy="695325"/>
            <wp:effectExtent l="0" t="0" r="2540" b="9525"/>
            <wp:wrapNone/>
            <wp:docPr id="3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5882" w:rsidRPr="00CE1503" w:rsidRDefault="00FE588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289"/>
        <w:gridCol w:w="4531"/>
      </w:tblGrid>
      <w:tr w:rsidR="00FE5882" w:rsidRPr="00FE5882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E5882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E5882" w:rsidRPr="00FE5882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E5882" w:rsidRPr="00FE5882" w:rsidRDefault="003F19C5" w:rsidP="003F19C5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97A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Febbraio-M</w:t>
            </w:r>
            <w:r w:rsidR="00FE5882" w:rsidRPr="00FE5882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proofErr w:type="spellStart"/>
            <w:r w:rsidR="00822F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FE5882" w:rsidRPr="00FE5882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E5882" w:rsidRPr="00FE5882" w:rsidRDefault="00822F87" w:rsidP="00822F87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FE5882" w:rsidRPr="00FE5882">
              <w:rPr>
                <w:rFonts w:ascii="Arial" w:hAnsi="Arial" w:cs="Arial"/>
                <w:b/>
                <w:sz w:val="20"/>
                <w:szCs w:val="20"/>
              </w:rPr>
              <w:t xml:space="preserve">TERZE </w:t>
            </w:r>
            <w:r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="00FE5882" w:rsidRPr="00FE588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DISCIPLINA - </w:t>
            </w:r>
            <w:r w:rsidR="00FD1A26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FE5882" w:rsidRPr="00FE5882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E5882" w:rsidRPr="00FE5882" w:rsidTr="00664E39">
        <w:trPr>
          <w:trHeight w:val="1304"/>
        </w:trPr>
        <w:tc>
          <w:tcPr>
            <w:tcW w:w="2802" w:type="dxa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FD1A26" w:rsidRPr="000D514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FD1A26" w:rsidRPr="000D514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are testi scritti di vario tipo.</w:t>
            </w:r>
          </w:p>
          <w:p w:rsidR="00FD1A26" w:rsidRPr="000D514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rodurre testi di vario tipo in relazione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 differenti scopi comunicativi.</w:t>
            </w:r>
          </w:p>
          <w:p w:rsidR="00FD1A26" w:rsidRPr="000D514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 xml:space="preserve">tilizzare una lingua straniera per i principali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scopi comunicativi ed operativi.</w:t>
            </w:r>
          </w:p>
          <w:p w:rsidR="00FD1A26" w:rsidRPr="000D514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FD1A26" w:rsidRPr="004210F6" w:rsidRDefault="00FD1A26" w:rsidP="00FD1A2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FE5882" w:rsidRPr="00FE5882" w:rsidRDefault="00FE5882" w:rsidP="00FE58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1304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9C7973" w:rsidRPr="004210F6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D47C03">
              <w:rPr>
                <w:rFonts w:ascii="Arial" w:hAnsi="Arial" w:cs="Arial"/>
                <w:sz w:val="20"/>
                <w:szCs w:val="20"/>
              </w:rPr>
              <w:t>ispan</w:t>
            </w:r>
            <w:r w:rsidRPr="00243A30">
              <w:rPr>
                <w:rFonts w:ascii="Arial" w:hAnsi="Arial" w:cs="Arial"/>
                <w:sz w:val="20"/>
                <w:szCs w:val="20"/>
              </w:rPr>
              <w:t>ofoni, con particolare riferimento agli ambiti sociale, letterario e artistico;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(Umanesimo e Rinascimento), facendo, eventualmente, semplici ma pertinenti collegamenti con testi di letteratura italiana o straniera oggetto distudio;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  <w:p w:rsidR="009C3E54" w:rsidRPr="00243A30" w:rsidRDefault="009C3E54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9C7973">
        <w:trPr>
          <w:trHeight w:val="1587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89" w:type="dxa"/>
            <w:vAlign w:val="center"/>
          </w:tcPr>
          <w:p w:rsidR="00106173" w:rsidRPr="00E87ECC" w:rsidRDefault="00106173" w:rsidP="0010617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87ECC">
              <w:rPr>
                <w:rFonts w:ascii="Arial" w:eastAsia="Calibri" w:hAnsi="Arial" w:cs="Arial"/>
                <w:b/>
                <w:sz w:val="20"/>
                <w:szCs w:val="20"/>
              </w:rPr>
              <w:t>Conoscenze</w:t>
            </w:r>
          </w:p>
          <w:p w:rsidR="00106173" w:rsidRPr="00FE1820" w:rsidRDefault="00106173" w:rsidP="00106173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E1820">
              <w:rPr>
                <w:rFonts w:ascii="Arial" w:eastAsia="Calibri" w:hAnsi="Arial" w:cs="Arial"/>
                <w:b/>
                <w:sz w:val="20"/>
                <w:szCs w:val="20"/>
              </w:rPr>
              <w:tab/>
              <w:t>Lingua:</w:t>
            </w:r>
          </w:p>
          <w:p w:rsidR="00106173" w:rsidRPr="00FE1820" w:rsidRDefault="00106173" w:rsidP="00106173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A1970">
              <w:rPr>
                <w:rFonts w:ascii="Arial" w:hAnsi="Arial" w:cs="Arial"/>
                <w:sz w:val="20"/>
                <w:szCs w:val="20"/>
                <w:lang w:val="es-ES"/>
              </w:rPr>
              <w:t xml:space="preserve">Uso di indicativo o congiuntivo con verbi </w:t>
            </w:r>
            <w:r w:rsidRPr="00FA1970">
              <w:rPr>
                <w:rFonts w:ascii="Arial" w:hAnsi="Arial" w:cs="Arial"/>
                <w:i/>
                <w:sz w:val="20"/>
                <w:szCs w:val="20"/>
                <w:lang w:val="es-ES"/>
              </w:rPr>
              <w:t>de lengua, opinión, percepción.</w:t>
            </w:r>
          </w:p>
          <w:p w:rsidR="00106173" w:rsidRPr="004F5126" w:rsidRDefault="00106173" w:rsidP="00106173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>Oraciones finales, temporales, modales y de relativo</w:t>
            </w:r>
            <w:r w:rsidRPr="004F512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06173" w:rsidRPr="004F5126" w:rsidRDefault="00106173" w:rsidP="00106173">
            <w:pPr>
              <w:pStyle w:val="Default"/>
              <w:ind w:left="459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106173" w:rsidRPr="00FE1820" w:rsidRDefault="00106173" w:rsidP="00106173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E1820">
              <w:rPr>
                <w:rFonts w:ascii="Arial" w:hAnsi="Arial" w:cs="Arial"/>
                <w:b/>
                <w:sz w:val="20"/>
                <w:szCs w:val="20"/>
                <w:lang w:val="es-ES"/>
              </w:rPr>
              <w:t>Letteratura:</w:t>
            </w:r>
          </w:p>
          <w:p w:rsidR="00106173" w:rsidRPr="00106173" w:rsidRDefault="00106173" w:rsidP="00106173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6173">
              <w:rPr>
                <w:rFonts w:ascii="Arial" w:hAnsi="Arial" w:cs="Arial"/>
                <w:sz w:val="20"/>
                <w:szCs w:val="20"/>
                <w:lang w:val="es-ES"/>
              </w:rPr>
              <w:t>Don Juan Manuel, “</w:t>
            </w:r>
            <w:r w:rsidRPr="00106173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El Conde Lucanor”. </w:t>
            </w:r>
          </w:p>
          <w:p w:rsidR="009C7973" w:rsidRPr="00106173" w:rsidRDefault="009C7973" w:rsidP="009C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531" w:type="dxa"/>
            <w:vAlign w:val="center"/>
          </w:tcPr>
          <w:p w:rsidR="009C3E54" w:rsidRPr="0087241C" w:rsidRDefault="009C3E54" w:rsidP="005902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9C3E54" w:rsidRPr="0087241C" w:rsidRDefault="009C3E54" w:rsidP="005902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590287" w:rsidRPr="009900BF" w:rsidRDefault="00590287" w:rsidP="00590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b/>
                <w:sz w:val="20"/>
                <w:szCs w:val="20"/>
              </w:rPr>
              <w:t>Abilità</w:t>
            </w:r>
          </w:p>
          <w:p w:rsidR="00590287" w:rsidRPr="009900BF" w:rsidRDefault="00590287" w:rsidP="00590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b/>
                <w:sz w:val="20"/>
                <w:szCs w:val="20"/>
              </w:rPr>
              <w:t>(risultati attesi osservabili)</w:t>
            </w:r>
          </w:p>
          <w:p w:rsidR="00590287" w:rsidRPr="009900BF" w:rsidRDefault="00590287" w:rsidP="00590287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590287" w:rsidRPr="00E87ECC" w:rsidRDefault="00590287" w:rsidP="00590287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eimpiegare le strutture in contesto d’uso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sprimere opinioni e sentimenti in modo articolato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sprimere accordo e disaccordo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are congetture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are consigli, evidenziando vantaggi e svantaggi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240A04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omprendere testi descrittivi, argomentativi, espositivi e/o a carattere letterario.</w:t>
            </w:r>
          </w:p>
          <w:p w:rsidR="00590287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 w:rsidRPr="00876511">
              <w:rPr>
                <w:rFonts w:ascii="Arial" w:eastAsia="Times New Roman" w:hAnsi="Arial" w:cs="Arial"/>
                <w:sz w:val="20"/>
                <w:szCs w:val="20"/>
              </w:rPr>
              <w:t>Mettere in relazione eventi del passato, parlare di esperienze passate.</w:t>
            </w:r>
          </w:p>
          <w:p w:rsidR="00D20786" w:rsidRP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20786"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D20786" w:rsidRP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20786"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590287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ollocare un testo nel suo contesto storico-culturale, facendo, eventualmente, semplici ma pertinenti collegamenti con testi di letteratura italiana o straniera oggetto distudio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sprimere semplici valutazioni personali sui testi letti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90287" w:rsidRPr="00876511" w:rsidRDefault="00590287" w:rsidP="00590287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240A04">
              <w:rPr>
                <w:rFonts w:ascii="Arial" w:eastAsia="Times New Roman" w:hAnsi="Arial" w:cs="Arial"/>
                <w:sz w:val="20"/>
                <w:szCs w:val="20"/>
              </w:rPr>
              <w:t>tilizzare, anche autonomamente, le nuove tecnologie della informazione e della comunicazione per approfondire argomenti di studio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9C7973" w:rsidRPr="00FE5882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1247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3E54" w:rsidRDefault="009C3E54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3E54" w:rsidRDefault="009C3E54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3E54" w:rsidRDefault="009C3E54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3E54" w:rsidRPr="00FE5882" w:rsidRDefault="009C3E54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9C7973" w:rsidRPr="00FE5882" w:rsidRDefault="009C7973" w:rsidP="00E4096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E40967">
              <w:rPr>
                <w:rFonts w:ascii="Arial" w:hAnsi="Arial" w:cs="Arial"/>
                <w:sz w:val="20"/>
                <w:szCs w:val="20"/>
              </w:rPr>
              <w:t>ispanofona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clusa nel programma di letteratura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43A30">
              <w:rPr>
                <w:rFonts w:ascii="Arial" w:hAnsi="Arial" w:cs="Arial"/>
                <w:sz w:val="20"/>
                <w:szCs w:val="20"/>
              </w:rPr>
              <w:t>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</w:t>
            </w:r>
            <w:r>
              <w:rPr>
                <w:rFonts w:ascii="Arial" w:hAnsi="Arial" w:cs="Arial"/>
                <w:sz w:val="20"/>
                <w:szCs w:val="20"/>
              </w:rPr>
              <w:t xml:space="preserve">ricorrenti in culture diverse. </w:t>
            </w:r>
          </w:p>
        </w:tc>
      </w:tr>
      <w:tr w:rsidR="009C7973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  <w:r w:rsidR="009C3E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  <w:r w:rsidR="009C3E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973" w:rsidRPr="009C3E54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C3E54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9C3E54" w:rsidRPr="009C3E54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9C3E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Pr="00CE1503">
              <w:rPr>
                <w:rFonts w:ascii="Arial" w:hAnsi="Arial" w:cs="Arial"/>
                <w:sz w:val="20"/>
                <w:szCs w:val="20"/>
              </w:rPr>
              <w:t>’uso delle strategie</w:t>
            </w:r>
            <w:r w:rsidR="009C3E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0449E7">
              <w:rPr>
                <w:rFonts w:ascii="Arial" w:hAnsi="Arial" w:cs="Arial"/>
                <w:sz w:val="20"/>
                <w:szCs w:val="20"/>
              </w:rPr>
              <w:t>ispense / fotocopie.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="000449E7">
              <w:rPr>
                <w:rFonts w:ascii="Arial" w:hAnsi="Arial" w:cs="Arial"/>
                <w:sz w:val="20"/>
                <w:szCs w:val="20"/>
              </w:rPr>
              <w:t>informatici.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9C7973" w:rsidRPr="00CE1503" w:rsidRDefault="009C7973" w:rsidP="009C797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C7973" w:rsidRPr="00CE1503" w:rsidRDefault="009C7973" w:rsidP="000449E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9C7973" w:rsidRPr="00FE5882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C7973" w:rsidRPr="00FE5882" w:rsidTr="00664E39">
        <w:trPr>
          <w:trHeight w:val="850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87241C" w:rsidRDefault="0087241C" w:rsidP="009C7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Medioevo.</w:t>
            </w:r>
          </w:p>
          <w:p w:rsidR="009C7973" w:rsidRPr="00CE1503" w:rsidRDefault="009C7973" w:rsidP="009C7973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9C7973" w:rsidRPr="00FE5882" w:rsidTr="00664E39">
        <w:trPr>
          <w:trHeight w:val="907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9C7973" w:rsidRPr="00CE1503" w:rsidRDefault="009C7973" w:rsidP="00E40967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0449E7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9C7973" w:rsidRPr="00FE5882" w:rsidTr="00664E39">
        <w:trPr>
          <w:trHeight w:val="285"/>
        </w:trPr>
        <w:tc>
          <w:tcPr>
            <w:tcW w:w="10622" w:type="dxa"/>
            <w:gridSpan w:val="3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973" w:rsidRPr="00FE5882" w:rsidTr="0098214A">
        <w:trPr>
          <w:trHeight w:val="907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0449E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BD1" w:rsidRPr="00FE5882" w:rsidTr="00664E39">
        <w:trPr>
          <w:trHeight w:val="907"/>
        </w:trPr>
        <w:tc>
          <w:tcPr>
            <w:tcW w:w="2802" w:type="dxa"/>
            <w:vAlign w:val="center"/>
          </w:tcPr>
          <w:p w:rsidR="001F1BD1" w:rsidRPr="00CE1503" w:rsidRDefault="001F1BD1" w:rsidP="001F1BD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1F1BD1" w:rsidRPr="009D485F" w:rsidRDefault="001F1BD1" w:rsidP="001F1B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1255A" w:rsidRDefault="00A1255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22F87" w:rsidRDefault="00822F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C797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973" w:rsidRDefault="0039693D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-289560</wp:posOffset>
            </wp:positionV>
            <wp:extent cx="1502410" cy="695325"/>
            <wp:effectExtent l="0" t="0" r="2540" b="9525"/>
            <wp:wrapNone/>
            <wp:docPr id="4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39693D" w:rsidRPr="0039693D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39693D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39693D" w:rsidRPr="0039693D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39693D" w:rsidRPr="0039693D" w:rsidRDefault="003F19C5" w:rsidP="003F19C5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Aprile-G</w:t>
            </w:r>
            <w:r w:rsidR="0039693D" w:rsidRPr="0039693D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proofErr w:type="spellStart"/>
            <w:r w:rsidR="00822F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822F87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39693D" w:rsidRPr="0039693D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39693D" w:rsidRPr="0039693D" w:rsidRDefault="0039693D" w:rsidP="00822F87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CLASSI TERZE </w:t>
            </w:r>
            <w:r w:rsidR="00822F87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DISCIPLINA - </w:t>
            </w:r>
            <w:r w:rsidR="00E40967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39693D" w:rsidRPr="0039693D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</w:t>
            </w:r>
            <w:bookmarkStart w:id="0" w:name="_GoBack"/>
            <w:bookmarkEnd w:id="0"/>
            <w:r w:rsidRPr="00FE5882">
              <w:rPr>
                <w:rFonts w:ascii="Arial" w:hAnsi="Arial" w:cs="Arial"/>
                <w:b/>
                <w:sz w:val="20"/>
                <w:szCs w:val="20"/>
              </w:rPr>
              <w:t>ze d’asse</w:t>
            </w:r>
          </w:p>
        </w:tc>
        <w:tc>
          <w:tcPr>
            <w:tcW w:w="7820" w:type="dxa"/>
            <w:gridSpan w:val="2"/>
          </w:tcPr>
          <w:p w:rsidR="0039693D" w:rsidRPr="000D5146" w:rsidRDefault="00E40967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39693D"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contesti;</w:t>
            </w:r>
          </w:p>
          <w:p w:rsidR="0039693D" w:rsidRPr="000D5146" w:rsidRDefault="00E40967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39693D"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tipo;</w:t>
            </w:r>
          </w:p>
          <w:p w:rsidR="0039693D" w:rsidRPr="000D5146" w:rsidRDefault="00E40967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39693D"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comunicativi;</w:t>
            </w:r>
          </w:p>
          <w:p w:rsidR="0039693D" w:rsidRPr="000D5146" w:rsidRDefault="00E40967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39693D"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operativi;</w:t>
            </w:r>
          </w:p>
          <w:p w:rsidR="0039693D" w:rsidRDefault="00E40967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39693D"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</w:p>
          <w:p w:rsidR="0039693D" w:rsidRPr="00FE5882" w:rsidRDefault="00E40967" w:rsidP="00E319C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39693D" w:rsidRPr="00FE5882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39693D" w:rsidRPr="004210F6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</w:t>
            </w:r>
            <w:r w:rsidR="00D47C03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243A30">
              <w:rPr>
                <w:rFonts w:ascii="Arial" w:hAnsi="Arial" w:cs="Arial"/>
                <w:sz w:val="20"/>
                <w:szCs w:val="20"/>
              </w:rPr>
              <w:t>ofoni, con particolare riferimento agli ambiti sociale, letterario e artistico;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</w:t>
            </w:r>
            <w:r w:rsidR="00E40967">
              <w:rPr>
                <w:rFonts w:ascii="Arial" w:hAnsi="Arial" w:cs="Arial"/>
                <w:sz w:val="20"/>
                <w:szCs w:val="20"/>
              </w:rPr>
              <w:t>Medioevo e transizione all’Umanesimo</w:t>
            </w:r>
            <w:r w:rsidRPr="00243A30">
              <w:rPr>
                <w:rFonts w:ascii="Arial" w:hAnsi="Arial" w:cs="Arial"/>
                <w:sz w:val="20"/>
                <w:szCs w:val="20"/>
              </w:rPr>
              <w:t>), facendo, eventualmente, semplici ma pertinenti collegamenti con testi di letteratura italiana o straniera oggetto distudio;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39693D" w:rsidRPr="0039693D" w:rsidTr="00664E39">
        <w:trPr>
          <w:trHeight w:val="1587"/>
        </w:trPr>
        <w:tc>
          <w:tcPr>
            <w:tcW w:w="2802" w:type="dxa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E40967" w:rsidRPr="00E87ECC" w:rsidRDefault="00E40967" w:rsidP="00E409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EC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E40967" w:rsidRPr="00FE1820" w:rsidRDefault="00E40967" w:rsidP="00E40967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 w:rsidRPr="00FE1820">
              <w:rPr>
                <w:rFonts w:ascii="Arial" w:hAnsi="Arial" w:cs="Arial"/>
                <w:b/>
                <w:sz w:val="20"/>
                <w:szCs w:val="20"/>
              </w:rPr>
              <w:tab/>
              <w:t>Lingua:</w:t>
            </w:r>
          </w:p>
          <w:p w:rsidR="00E40967" w:rsidRPr="004F5126" w:rsidRDefault="00E40967" w:rsidP="00E40967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>Oraciones subordinadas con verbos de ruego, influencia, mandato, juicio de valor, etc</w:t>
            </w:r>
            <w:r w:rsidRPr="004F512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E40967" w:rsidRPr="004F5126" w:rsidRDefault="00E40967" w:rsidP="00E40967">
            <w:pPr>
              <w:pStyle w:val="Default"/>
              <w:ind w:left="459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E40967" w:rsidRPr="00FE1820" w:rsidRDefault="00E40967" w:rsidP="00E40967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E1820">
              <w:rPr>
                <w:rFonts w:ascii="Arial" w:hAnsi="Arial" w:cs="Arial"/>
                <w:b/>
                <w:sz w:val="20"/>
                <w:szCs w:val="20"/>
                <w:lang w:val="es-ES"/>
              </w:rPr>
              <w:t>Letteratura:</w:t>
            </w:r>
          </w:p>
          <w:p w:rsidR="00E40967" w:rsidRPr="004F5126" w:rsidRDefault="00E40967" w:rsidP="00E40967">
            <w:pPr>
              <w:pStyle w:val="Defaul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40A04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El siglo XV, “La Celestina”. </w:t>
            </w:r>
          </w:p>
          <w:p w:rsidR="0039693D" w:rsidRPr="00E40967" w:rsidRDefault="0039693D" w:rsidP="005E18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993" w:type="dxa"/>
            <w:vAlign w:val="center"/>
          </w:tcPr>
          <w:p w:rsidR="00D20786" w:rsidRPr="009900BF" w:rsidRDefault="00D20786" w:rsidP="00D20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20786" w:rsidRPr="009900BF" w:rsidRDefault="00D20786" w:rsidP="00D20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20786" w:rsidRPr="009900BF" w:rsidRDefault="00D20786" w:rsidP="00D2078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20786" w:rsidRPr="00E87ECC" w:rsidRDefault="00D20786" w:rsidP="00D20786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40A04">
              <w:rPr>
                <w:rFonts w:ascii="Arial" w:hAnsi="Arial" w:cs="Arial"/>
                <w:sz w:val="20"/>
                <w:szCs w:val="20"/>
              </w:rPr>
              <w:t>eimpiegare le strutture in contesto d’uso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opinioni e sentimenti in modo articolato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accordo e disaccordo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40A04">
              <w:rPr>
                <w:rFonts w:ascii="Arial" w:hAnsi="Arial" w:cs="Arial"/>
                <w:sz w:val="20"/>
                <w:szCs w:val="20"/>
              </w:rPr>
              <w:t>are congetture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40A04">
              <w:rPr>
                <w:rFonts w:ascii="Arial" w:hAnsi="Arial" w:cs="Arial"/>
                <w:sz w:val="20"/>
                <w:szCs w:val="20"/>
              </w:rPr>
              <w:t>are consigli, evidenziando vantaggi e svantaggi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240A04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240A04">
              <w:rPr>
                <w:rFonts w:ascii="Arial" w:hAnsi="Arial" w:cs="Arial"/>
                <w:sz w:val="20"/>
                <w:szCs w:val="20"/>
              </w:rPr>
              <w:t>omprendere testi descrittivi, argomentativi, espositivi e/o a carattere letterario.</w:t>
            </w:r>
          </w:p>
          <w:p w:rsid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876511">
              <w:rPr>
                <w:rFonts w:ascii="Arial" w:hAnsi="Arial" w:cs="Arial"/>
                <w:sz w:val="20"/>
                <w:szCs w:val="20"/>
              </w:rPr>
              <w:t>Mettere in relazione eventi del passato, parlare di esperienze passate.</w:t>
            </w:r>
          </w:p>
          <w:p w:rsidR="00D20786" w:rsidRP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20786"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D20786" w:rsidRP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20786"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20786">
              <w:rPr>
                <w:rFonts w:ascii="Arial" w:hAnsi="Arial" w:cs="Arial"/>
                <w:sz w:val="20"/>
                <w:szCs w:val="20"/>
              </w:rPr>
              <w:t>Collocare un testo nel suo contesto</w:t>
            </w:r>
            <w:r w:rsidRPr="00240A04">
              <w:rPr>
                <w:rFonts w:ascii="Arial" w:hAnsi="Arial" w:cs="Arial"/>
                <w:sz w:val="20"/>
                <w:szCs w:val="20"/>
              </w:rPr>
              <w:t xml:space="preserve"> storico-culturale, facendo, eventualmente, semplici ma pertinenti collegamenti con testi di letteratura italiana o straniera oggetto distudio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0A04">
              <w:rPr>
                <w:rFonts w:ascii="Arial" w:hAnsi="Arial" w:cs="Arial"/>
                <w:sz w:val="20"/>
                <w:szCs w:val="20"/>
              </w:rPr>
              <w:t>sprimere semplici valutazioni personali sui testi letti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876511" w:rsidRDefault="00D20786" w:rsidP="00D20786">
            <w:pPr>
              <w:numPr>
                <w:ilvl w:val="0"/>
                <w:numId w:val="18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240A04">
              <w:rPr>
                <w:rFonts w:ascii="Arial" w:hAnsi="Arial" w:cs="Arial"/>
                <w:sz w:val="20"/>
                <w:szCs w:val="20"/>
              </w:rPr>
              <w:t>tilizzare, anche autonomamente, le nuove tecnologie della informazione e della comunicazione per approfondire argomenti di studio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0786" w:rsidRPr="0039693D" w:rsidRDefault="00D20786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93D" w:rsidRPr="0039693D" w:rsidTr="00664E39">
        <w:trPr>
          <w:trHeight w:val="1247"/>
        </w:trPr>
        <w:tc>
          <w:tcPr>
            <w:tcW w:w="2802" w:type="dxa"/>
            <w:vAlign w:val="center"/>
          </w:tcPr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39693D" w:rsidRPr="0039693D" w:rsidRDefault="005E18C6" w:rsidP="00987219">
            <w:pPr>
              <w:spacing w:after="0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L'allievo è in grado di individuare, in un'opera appartenente al panorama della cultura letteraria </w:t>
            </w:r>
            <w:r w:rsidR="00D47C03">
              <w:rPr>
                <w:rFonts w:ascii="Arial" w:hAnsi="Arial" w:cs="Arial"/>
                <w:sz w:val="20"/>
                <w:szCs w:val="20"/>
              </w:rPr>
              <w:t>ispanofona</w:t>
            </w:r>
            <w:r w:rsidRPr="00243A30">
              <w:rPr>
                <w:rFonts w:ascii="Arial" w:hAnsi="Arial" w:cs="Arial"/>
                <w:sz w:val="20"/>
                <w:szCs w:val="20"/>
              </w:rPr>
              <w:t>, la rete di legami che essa intesse con opere coeve appartenenti ad altre letterature.</w:t>
            </w:r>
          </w:p>
        </w:tc>
      </w:tr>
      <w:tr w:rsidR="00E319C0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E319C0" w:rsidRPr="00FE5882" w:rsidRDefault="00E319C0" w:rsidP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  <w:r w:rsidR="00B81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  <w:r w:rsidR="00B81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19C0" w:rsidRPr="00B81539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81539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B81539" w:rsidRPr="00B81539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B815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Pr="00CE1503">
              <w:rPr>
                <w:rFonts w:ascii="Arial" w:hAnsi="Arial" w:cs="Arial"/>
                <w:sz w:val="20"/>
                <w:szCs w:val="20"/>
              </w:rPr>
              <w:t>’uso delle strategie</w:t>
            </w:r>
            <w:r w:rsidR="00B815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B81539">
              <w:rPr>
                <w:rFonts w:ascii="Arial" w:hAnsi="Arial" w:cs="Arial"/>
                <w:sz w:val="20"/>
                <w:szCs w:val="20"/>
              </w:rPr>
              <w:t>ispense / fotocopi.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>informatici</w:t>
            </w:r>
            <w:r w:rsidR="00B815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E319C0" w:rsidRPr="00CE1503" w:rsidRDefault="00E319C0" w:rsidP="00E319C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E319C0" w:rsidRDefault="00E319C0" w:rsidP="00E319C0">
            <w:pPr>
              <w:spacing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  <w:p w:rsidR="00E319C0" w:rsidRPr="00CE1503" w:rsidRDefault="00E319C0" w:rsidP="00E319C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9C0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E319C0" w:rsidRPr="00CE1503" w:rsidTr="00664E39">
        <w:trPr>
          <w:trHeight w:val="850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87241C" w:rsidRDefault="0087241C" w:rsidP="00E31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Medioevo.</w:t>
            </w:r>
          </w:p>
          <w:p w:rsidR="00E319C0" w:rsidRPr="00CE1503" w:rsidRDefault="00E319C0" w:rsidP="00E319C0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E319C0" w:rsidRPr="00CE1503" w:rsidTr="00664E39">
        <w:trPr>
          <w:trHeight w:val="907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E319C0" w:rsidRPr="00CE1503" w:rsidRDefault="00E319C0" w:rsidP="00B81539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B81539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E319C0" w:rsidRPr="00CE1503" w:rsidTr="00664E39">
        <w:trPr>
          <w:trHeight w:val="285"/>
        </w:trPr>
        <w:tc>
          <w:tcPr>
            <w:tcW w:w="10622" w:type="dxa"/>
            <w:gridSpan w:val="3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319C0" w:rsidTr="00664E39">
        <w:trPr>
          <w:trHeight w:val="907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E319C0" w:rsidRDefault="00E319C0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19C0" w:rsidRDefault="00E319C0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E319C0" w:rsidRDefault="00E319C0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BD1" w:rsidRPr="00CE1503" w:rsidTr="00664E39">
        <w:trPr>
          <w:trHeight w:val="907"/>
        </w:trPr>
        <w:tc>
          <w:tcPr>
            <w:tcW w:w="2802" w:type="dxa"/>
            <w:vAlign w:val="center"/>
          </w:tcPr>
          <w:p w:rsidR="001F1BD1" w:rsidRPr="00CE1503" w:rsidRDefault="001F1BD1" w:rsidP="001F1BD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1F1BD1" w:rsidRPr="009D485F" w:rsidRDefault="001F1BD1" w:rsidP="001F1B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9C7973" w:rsidRPr="00CE150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9C7973" w:rsidRPr="00CE1503" w:rsidSect="005C6F7F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B0248"/>
    <w:multiLevelType w:val="hybridMultilevel"/>
    <w:tmpl w:val="5AA03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15780"/>
    <w:multiLevelType w:val="hybridMultilevel"/>
    <w:tmpl w:val="72B2B1FA"/>
    <w:lvl w:ilvl="0" w:tplc="EE967D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8312B"/>
    <w:multiLevelType w:val="hybridMultilevel"/>
    <w:tmpl w:val="13C491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530FE4"/>
    <w:multiLevelType w:val="hybridMultilevel"/>
    <w:tmpl w:val="B5366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4033D"/>
    <w:multiLevelType w:val="hybridMultilevel"/>
    <w:tmpl w:val="D388C7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D5F91"/>
    <w:multiLevelType w:val="multilevel"/>
    <w:tmpl w:val="0A84ED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FBC0DFC"/>
    <w:multiLevelType w:val="multilevel"/>
    <w:tmpl w:val="39DAB8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07D8C"/>
    <w:multiLevelType w:val="hybridMultilevel"/>
    <w:tmpl w:val="80BAF7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C6AEC"/>
    <w:multiLevelType w:val="multilevel"/>
    <w:tmpl w:val="4F64185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4FB6127"/>
    <w:multiLevelType w:val="hybridMultilevel"/>
    <w:tmpl w:val="A5FAD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472E44"/>
    <w:multiLevelType w:val="hybridMultilevel"/>
    <w:tmpl w:val="2BE8C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E444D"/>
    <w:multiLevelType w:val="hybridMultilevel"/>
    <w:tmpl w:val="1B223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72660"/>
    <w:multiLevelType w:val="hybridMultilevel"/>
    <w:tmpl w:val="E7B48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994B03"/>
    <w:multiLevelType w:val="hybridMultilevel"/>
    <w:tmpl w:val="CF8CE7AC"/>
    <w:lvl w:ilvl="0" w:tplc="A40E57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14"/>
  </w:num>
  <w:num w:numId="10">
    <w:abstractNumId w:val="15"/>
  </w:num>
  <w:num w:numId="11">
    <w:abstractNumId w:val="5"/>
  </w:num>
  <w:num w:numId="12">
    <w:abstractNumId w:val="1"/>
  </w:num>
  <w:num w:numId="13">
    <w:abstractNumId w:val="16"/>
  </w:num>
  <w:num w:numId="14">
    <w:abstractNumId w:val="3"/>
  </w:num>
  <w:num w:numId="15">
    <w:abstractNumId w:val="11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A1255A"/>
    <w:rsid w:val="00016DDB"/>
    <w:rsid w:val="00034916"/>
    <w:rsid w:val="000449E7"/>
    <w:rsid w:val="0005000A"/>
    <w:rsid w:val="00106173"/>
    <w:rsid w:val="0011435F"/>
    <w:rsid w:val="00166DCE"/>
    <w:rsid w:val="001F1BD1"/>
    <w:rsid w:val="002A5974"/>
    <w:rsid w:val="0034649E"/>
    <w:rsid w:val="00347F45"/>
    <w:rsid w:val="0039693D"/>
    <w:rsid w:val="003F19C5"/>
    <w:rsid w:val="004210F6"/>
    <w:rsid w:val="00463682"/>
    <w:rsid w:val="00505B04"/>
    <w:rsid w:val="00590287"/>
    <w:rsid w:val="005C6F7F"/>
    <w:rsid w:val="005E18C6"/>
    <w:rsid w:val="006169BA"/>
    <w:rsid w:val="00645542"/>
    <w:rsid w:val="006D0CFC"/>
    <w:rsid w:val="007039C9"/>
    <w:rsid w:val="00745F8B"/>
    <w:rsid w:val="00761A9D"/>
    <w:rsid w:val="007B0539"/>
    <w:rsid w:val="00801BA1"/>
    <w:rsid w:val="00822F87"/>
    <w:rsid w:val="00857519"/>
    <w:rsid w:val="00867B3E"/>
    <w:rsid w:val="0087241C"/>
    <w:rsid w:val="0093348D"/>
    <w:rsid w:val="00987219"/>
    <w:rsid w:val="009C3E54"/>
    <w:rsid w:val="009C7973"/>
    <w:rsid w:val="009D55DD"/>
    <w:rsid w:val="00A1255A"/>
    <w:rsid w:val="00B61FBC"/>
    <w:rsid w:val="00B81539"/>
    <w:rsid w:val="00C3174A"/>
    <w:rsid w:val="00C42A00"/>
    <w:rsid w:val="00CB2251"/>
    <w:rsid w:val="00CE1503"/>
    <w:rsid w:val="00D20786"/>
    <w:rsid w:val="00D47C03"/>
    <w:rsid w:val="00DE2594"/>
    <w:rsid w:val="00E319C0"/>
    <w:rsid w:val="00E40967"/>
    <w:rsid w:val="00EB6C17"/>
    <w:rsid w:val="00EB7459"/>
    <w:rsid w:val="00F24BA5"/>
    <w:rsid w:val="00F93900"/>
    <w:rsid w:val="00F97A4B"/>
    <w:rsid w:val="00FD1A26"/>
    <w:rsid w:val="00FD295D"/>
    <w:rsid w:val="00FE5882"/>
    <w:rsid w:val="00FF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5C6F7F"/>
    <w:rPr>
      <w:rFonts w:eastAsia="Calibri"/>
    </w:rPr>
  </w:style>
  <w:style w:type="character" w:customStyle="1" w:styleId="ListLabel2">
    <w:name w:val="ListLabel 2"/>
    <w:qFormat/>
    <w:rsid w:val="005C6F7F"/>
    <w:rPr>
      <w:rFonts w:cs="Courier New"/>
    </w:rPr>
  </w:style>
  <w:style w:type="character" w:customStyle="1" w:styleId="ListLabel3">
    <w:name w:val="ListLabel 3"/>
    <w:qFormat/>
    <w:rsid w:val="005C6F7F"/>
    <w:rPr>
      <w:rFonts w:cs="Courier New"/>
    </w:rPr>
  </w:style>
  <w:style w:type="character" w:customStyle="1" w:styleId="ListLabel4">
    <w:name w:val="ListLabel 4"/>
    <w:qFormat/>
    <w:rsid w:val="005C6F7F"/>
    <w:rPr>
      <w:rFonts w:cs="Courier New"/>
    </w:rPr>
  </w:style>
  <w:style w:type="character" w:customStyle="1" w:styleId="ListLabel5">
    <w:name w:val="ListLabel 5"/>
    <w:qFormat/>
    <w:rsid w:val="005C6F7F"/>
    <w:rPr>
      <w:rFonts w:eastAsia="Calibri" w:cs="Calibri"/>
      <w:color w:val="FF0000"/>
    </w:rPr>
  </w:style>
  <w:style w:type="character" w:customStyle="1" w:styleId="ListLabel6">
    <w:name w:val="ListLabel 6"/>
    <w:qFormat/>
    <w:rsid w:val="005C6F7F"/>
    <w:rPr>
      <w:rFonts w:cs="Courier New"/>
    </w:rPr>
  </w:style>
  <w:style w:type="character" w:customStyle="1" w:styleId="ListLabel7">
    <w:name w:val="ListLabel 7"/>
    <w:qFormat/>
    <w:rsid w:val="005C6F7F"/>
    <w:rPr>
      <w:rFonts w:cs="Courier New"/>
    </w:rPr>
  </w:style>
  <w:style w:type="character" w:customStyle="1" w:styleId="ListLabel8">
    <w:name w:val="ListLabel 8"/>
    <w:qFormat/>
    <w:rsid w:val="005C6F7F"/>
    <w:rPr>
      <w:rFonts w:cs="Courier New"/>
    </w:rPr>
  </w:style>
  <w:style w:type="character" w:customStyle="1" w:styleId="ListLabel9">
    <w:name w:val="ListLabel 9"/>
    <w:qFormat/>
    <w:rsid w:val="005C6F7F"/>
    <w:rPr>
      <w:rFonts w:cs="Courier New"/>
    </w:rPr>
  </w:style>
  <w:style w:type="character" w:customStyle="1" w:styleId="ListLabel10">
    <w:name w:val="ListLabel 10"/>
    <w:qFormat/>
    <w:rsid w:val="005C6F7F"/>
    <w:rPr>
      <w:rFonts w:cs="Courier New"/>
    </w:rPr>
  </w:style>
  <w:style w:type="character" w:customStyle="1" w:styleId="ListLabel11">
    <w:name w:val="ListLabel 11"/>
    <w:qFormat/>
    <w:rsid w:val="005C6F7F"/>
    <w:rPr>
      <w:rFonts w:cs="Courier New"/>
    </w:rPr>
  </w:style>
  <w:style w:type="character" w:customStyle="1" w:styleId="ListLabel12">
    <w:name w:val="ListLabel 12"/>
    <w:qFormat/>
    <w:rsid w:val="005C6F7F"/>
    <w:rPr>
      <w:rFonts w:cs="Courier New"/>
    </w:rPr>
  </w:style>
  <w:style w:type="character" w:customStyle="1" w:styleId="ListLabel13">
    <w:name w:val="ListLabel 13"/>
    <w:qFormat/>
    <w:rsid w:val="005C6F7F"/>
    <w:rPr>
      <w:rFonts w:cs="Courier New"/>
    </w:rPr>
  </w:style>
  <w:style w:type="character" w:customStyle="1" w:styleId="ListLabel14">
    <w:name w:val="ListLabel 14"/>
    <w:qFormat/>
    <w:rsid w:val="005C6F7F"/>
    <w:rPr>
      <w:rFonts w:cs="Courier New"/>
    </w:rPr>
  </w:style>
  <w:style w:type="character" w:customStyle="1" w:styleId="ListLabel15">
    <w:name w:val="ListLabel 15"/>
    <w:qFormat/>
    <w:rsid w:val="005C6F7F"/>
    <w:rPr>
      <w:sz w:val="20"/>
    </w:rPr>
  </w:style>
  <w:style w:type="character" w:customStyle="1" w:styleId="ListLabel16">
    <w:name w:val="ListLabel 16"/>
    <w:qFormat/>
    <w:rsid w:val="005C6F7F"/>
    <w:rPr>
      <w:rFonts w:cs="Courier New"/>
    </w:rPr>
  </w:style>
  <w:style w:type="character" w:customStyle="1" w:styleId="ListLabel17">
    <w:name w:val="ListLabel 17"/>
    <w:qFormat/>
    <w:rsid w:val="005C6F7F"/>
    <w:rPr>
      <w:rFonts w:cs="Courier New"/>
    </w:rPr>
  </w:style>
  <w:style w:type="character" w:customStyle="1" w:styleId="ListLabel18">
    <w:name w:val="ListLabel 18"/>
    <w:qFormat/>
    <w:rsid w:val="005C6F7F"/>
    <w:rPr>
      <w:rFonts w:cs="Courier New"/>
    </w:rPr>
  </w:style>
  <w:style w:type="character" w:customStyle="1" w:styleId="ListLabel19">
    <w:name w:val="ListLabel 19"/>
    <w:qFormat/>
    <w:rsid w:val="005C6F7F"/>
    <w:rPr>
      <w:rFonts w:cs="Courier New"/>
    </w:rPr>
  </w:style>
  <w:style w:type="character" w:customStyle="1" w:styleId="ListLabel20">
    <w:name w:val="ListLabel 20"/>
    <w:qFormat/>
    <w:rsid w:val="005C6F7F"/>
    <w:rPr>
      <w:rFonts w:cs="Courier New"/>
    </w:rPr>
  </w:style>
  <w:style w:type="character" w:customStyle="1" w:styleId="ListLabel21">
    <w:name w:val="ListLabel 21"/>
    <w:qFormat/>
    <w:rsid w:val="005C6F7F"/>
    <w:rPr>
      <w:rFonts w:cs="Courier New"/>
    </w:rPr>
  </w:style>
  <w:style w:type="paragraph" w:styleId="Titolo">
    <w:name w:val="Title"/>
    <w:basedOn w:val="Normale"/>
    <w:next w:val="Corpodeltesto"/>
    <w:qFormat/>
    <w:rsid w:val="005C6F7F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5C6F7F"/>
    <w:pPr>
      <w:spacing w:after="140" w:line="288" w:lineRule="auto"/>
    </w:pPr>
  </w:style>
  <w:style w:type="paragraph" w:styleId="Elenco">
    <w:name w:val="List"/>
    <w:basedOn w:val="Corpodeltesto"/>
    <w:rsid w:val="005C6F7F"/>
    <w:rPr>
      <w:rFonts w:cs="Lohit Devanagari"/>
    </w:rPr>
  </w:style>
  <w:style w:type="paragraph" w:styleId="Didascalia">
    <w:name w:val="caption"/>
    <w:basedOn w:val="Normale"/>
    <w:qFormat/>
    <w:rsid w:val="005C6F7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5C6F7F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7">
    <w:name w:val="WW8Num3z7"/>
    <w:rsid w:val="00801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96067-89B5-43F6-A513-68FD96CD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39</cp:revision>
  <cp:lastPrinted>2016-11-11T09:14:00Z</cp:lastPrinted>
  <dcterms:created xsi:type="dcterms:W3CDTF">2017-01-16T08:34:00Z</dcterms:created>
  <dcterms:modified xsi:type="dcterms:W3CDTF">2017-10-01T17:42:00Z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