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FEB" w:rsidRDefault="00310AD1">
      <w:pPr>
        <w:rPr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2421890</wp:posOffset>
            </wp:positionH>
            <wp:positionV relativeFrom="paragraph">
              <wp:posOffset>244475</wp:posOffset>
            </wp:positionV>
            <wp:extent cx="1502410" cy="695325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501920" cy="694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0FEB" w:rsidRDefault="00A60FEB">
      <w:pPr>
        <w:rPr>
          <w:lang w:eastAsia="it-IT"/>
        </w:rPr>
      </w:pPr>
    </w:p>
    <w:p w:rsidR="00A60FEB" w:rsidRDefault="00A60FEB">
      <w:pPr>
        <w:jc w:val="center"/>
        <w:rPr>
          <w:lang w:eastAsia="it-IT"/>
        </w:rPr>
      </w:pPr>
    </w:p>
    <w:tbl>
      <w:tblPr>
        <w:tblW w:w="1063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801"/>
        <w:gridCol w:w="3826"/>
        <w:gridCol w:w="4005"/>
      </w:tblGrid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A60FEB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AB5122" w:rsidP="00AB5122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S</w:t>
            </w:r>
            <w:r w:rsidR="00310AD1"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D</w:t>
            </w:r>
            <w:r w:rsidR="00310AD1">
              <w:rPr>
                <w:rFonts w:ascii="Arial" w:hAnsi="Arial" w:cs="Arial"/>
                <w:b/>
                <w:sz w:val="20"/>
                <w:szCs w:val="20"/>
              </w:rPr>
              <w:t xml:space="preserve">icembre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Ud</w:t>
            </w:r>
            <w:r w:rsidR="00310AD1">
              <w:rPr>
                <w:rFonts w:ascii="Arial" w:hAnsi="Arial" w:cs="Arial"/>
                <w:b/>
                <w:sz w:val="20"/>
                <w:szCs w:val="20"/>
              </w:rPr>
              <w:t>A n.1</w:t>
            </w:r>
          </w:p>
        </w:tc>
      </w:tr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AB5122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SECONDE </w:t>
            </w:r>
            <w:r w:rsidR="00AB5122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inguistico                                </w:t>
            </w:r>
            <w:r w:rsidR="00F03862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AB5122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F03862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A60FEB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60FEB">
        <w:trPr>
          <w:trHeight w:val="979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pStyle w:val="NormaleWeb"/>
              <w:numPr>
                <w:ilvl w:val="0"/>
                <w:numId w:val="1"/>
              </w:numPr>
              <w:spacing w:before="280" w:after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CT2</w:t>
            </w:r>
            <w:r>
              <w:rPr>
                <w:rFonts w:ascii="Arial" w:hAnsi="Arial" w:cs="Arial"/>
                <w:sz w:val="20"/>
                <w:szCs w:val="20"/>
              </w:rPr>
              <w:t xml:space="preserve">: Collaborare e partecipare 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CT3:</w:t>
            </w:r>
            <w:r>
              <w:rPr>
                <w:rFonts w:ascii="Arial" w:hAnsi="Arial" w:cs="Arial"/>
                <w:sz w:val="20"/>
                <w:szCs w:val="20"/>
              </w:rPr>
              <w:t xml:space="preserve"> Imparare ad imparare 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CT4:</w:t>
            </w:r>
            <w:r>
              <w:rPr>
                <w:rFonts w:ascii="Arial" w:hAnsi="Arial" w:cs="Arial"/>
                <w:sz w:val="20"/>
                <w:szCs w:val="20"/>
              </w:rPr>
              <w:t xml:space="preserve"> Progettare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CT5: </w:t>
            </w:r>
            <w:r>
              <w:rPr>
                <w:rFonts w:ascii="Arial" w:hAnsi="Arial" w:cs="Arial"/>
                <w:sz w:val="20"/>
                <w:szCs w:val="20"/>
              </w:rPr>
              <w:t>Risolvere problemi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CT6:</w:t>
            </w:r>
            <w:r>
              <w:rPr>
                <w:rFonts w:ascii="Arial" w:hAnsi="Arial" w:cs="Arial"/>
                <w:sz w:val="20"/>
                <w:szCs w:val="20"/>
              </w:rPr>
              <w:t xml:space="preserve"> Individuare collegamenti e relazioni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CT7:</w:t>
            </w:r>
            <w:r>
              <w:rPr>
                <w:rFonts w:ascii="Arial" w:hAnsi="Arial" w:cs="Arial"/>
                <w:sz w:val="20"/>
                <w:szCs w:val="20"/>
              </w:rPr>
              <w:t xml:space="preserve"> Acquisire ed interpretare informazioni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CT8:</w:t>
            </w:r>
            <w:r>
              <w:rPr>
                <w:rFonts w:ascii="Arial" w:hAnsi="Arial" w:cs="Arial"/>
                <w:sz w:val="20"/>
                <w:szCs w:val="20"/>
              </w:rPr>
              <w:t xml:space="preserve"> Comunicare in modo corretto e chiaro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CT9: </w:t>
            </w:r>
            <w:r>
              <w:rPr>
                <w:rFonts w:ascii="Arial" w:hAnsi="Arial" w:cs="Arial"/>
                <w:sz w:val="20"/>
                <w:szCs w:val="20"/>
              </w:rPr>
              <w:t>Competenza digitale</w:t>
            </w:r>
          </w:p>
          <w:p w:rsidR="00A60FEB" w:rsidRDefault="00310AD1">
            <w:pPr>
              <w:pStyle w:val="NormaleWeb"/>
              <w:numPr>
                <w:ilvl w:val="0"/>
                <w:numId w:val="1"/>
              </w:numPr>
              <w:spacing w:before="280" w:after="2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CT10:</w:t>
            </w:r>
            <w:r>
              <w:rPr>
                <w:rFonts w:ascii="Arial" w:hAnsi="Arial" w:cs="Arial"/>
                <w:sz w:val="20"/>
                <w:szCs w:val="20"/>
              </w:rPr>
              <w:t xml:space="preserve"> Competenze sociali e civiche</w:t>
            </w:r>
          </w:p>
        </w:tc>
      </w:tr>
      <w:tr w:rsidR="00A60FEB">
        <w:trPr>
          <w:trHeight w:val="836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A60FEB">
        <w:trPr>
          <w:trHeight w:val="130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-comprendere testi orali inerenti alla sfera personale e sociale, finalizzati ad usi diversi, cogliendone in modo globale e selettivo la situazione, l’argomento e gli elementi significativi del discorso.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testi scritti di diverso genere inerenti alla sfera quotidiana e sociale, cogliendone gli elementi informativi, il contenuto situazionale, l’intenzione e l’atteggiamento degli eventuali interlocutori e il loro rapporto.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orali su argomenti inerenti ad una vasta gamma di situazioni quotidiane in modo efficace, lessicalmente appropriato e formalmente corretto;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 e all’interlocutore, argomentando in modo semplice la propria opinione.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scritti (lettere, email, brevi relazioni, efficaci, lessicalmente appropriati e formalmente corretti;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aspetti relativi alla cultura dei paesi tedeschi, con particolare riferimento all’ambito sociale;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di facile comprensione, film, video, ecc. cogliendone specificità formali e culturali, anche in ottica comparativa.</w:t>
            </w:r>
          </w:p>
          <w:p w:rsidR="00A60FEB" w:rsidRDefault="00A60FEB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1550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52424" w:rsidRDefault="00B52424" w:rsidP="00B52424">
            <w:pPr>
              <w:pStyle w:val="Paragrafoelenco"/>
              <w:suppressAutoHyphens w:val="0"/>
              <w:spacing w:after="0" w:line="240" w:lineRule="auto"/>
              <w:ind w:left="108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  <w:p w:rsidR="00A60FEB" w:rsidRDefault="00A677B7" w:rsidP="009E7A08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Ripasso delle strutture grammaticali e del lessico apprese il primo anno</w:t>
            </w:r>
            <w:r w:rsidR="00DC3E76">
              <w:rPr>
                <w:rFonts w:ascii="Arial" w:hAnsi="Arial" w:cs="Arial"/>
                <w:sz w:val="20"/>
                <w:szCs w:val="20"/>
              </w:rPr>
              <w:t xml:space="preserve"> (Lezione 1-6)</w:t>
            </w:r>
          </w:p>
          <w:p w:rsidR="00DC3E76" w:rsidRDefault="00DC3E76" w:rsidP="00DC3E76">
            <w:pPr>
              <w:pStyle w:val="Paragrafoelenco"/>
              <w:suppressAutoHyphens w:val="0"/>
              <w:spacing w:after="0" w:line="240" w:lineRule="auto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A677B7" w:rsidRPr="00A677B7" w:rsidRDefault="00A677B7" w:rsidP="009E7A08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677B7">
              <w:rPr>
                <w:rFonts w:ascii="Arial" w:hAnsi="Arial" w:cs="Arial"/>
                <w:sz w:val="20"/>
                <w:szCs w:val="20"/>
                <w:lang w:val="de-DE"/>
              </w:rPr>
              <w:t>I verbimodali 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önnen, wollen</w:t>
            </w:r>
          </w:p>
          <w:p w:rsidR="00A677B7" w:rsidRPr="00A677B7" w:rsidRDefault="00A677B7" w:rsidP="009E7A08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Pronomipersonali all‘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accusativo</w:t>
            </w:r>
          </w:p>
          <w:p w:rsidR="00A677B7" w:rsidRPr="00A677B7" w:rsidRDefault="00A677B7" w:rsidP="009E7A08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Imperativo</w:t>
            </w:r>
          </w:p>
          <w:p w:rsidR="00A677B7" w:rsidRPr="00A677B7" w:rsidRDefault="00A677B7" w:rsidP="00A677B7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Articoli in accusativo</w:t>
            </w:r>
          </w:p>
          <w:p w:rsidR="00A677B7" w:rsidRPr="00A677B7" w:rsidRDefault="00A677B7" w:rsidP="00A677B7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Interrogativi in accusativo</w:t>
            </w:r>
          </w:p>
          <w:p w:rsidR="00A677B7" w:rsidRPr="00A677B7" w:rsidRDefault="00A677B7" w:rsidP="00A677B7">
            <w:pPr>
              <w:pStyle w:val="Paragrafoelenco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Gliavverbitemporali</w:t>
            </w:r>
          </w:p>
          <w:p w:rsidR="00A677B7" w:rsidRDefault="00A677B7" w:rsidP="000D273C">
            <w:pPr>
              <w:pStyle w:val="Paragrafoelenco"/>
              <w:suppressAutoHyphens w:val="0"/>
              <w:spacing w:after="0" w:line="240" w:lineRule="auto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7679" w:rsidRDefault="00A77679" w:rsidP="00C9063E">
            <w:pPr>
              <w:keepNext/>
              <w:outlineLvl w:val="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Abilità </w:t>
            </w:r>
          </w:p>
          <w:p w:rsidR="00A77679" w:rsidRDefault="00A77679" w:rsidP="00C9063E">
            <w:pPr>
              <w:keepNext/>
              <w:outlineLvl w:val="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A1391">
              <w:rPr>
                <w:rFonts w:ascii="Arial" w:hAnsi="Arial" w:cs="Arial"/>
                <w:b/>
                <w:sz w:val="20"/>
                <w:szCs w:val="20"/>
              </w:rPr>
              <w:t xml:space="preserve">risultati  attesi osservabili 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C9063E" w:rsidRPr="00C9063E" w:rsidRDefault="00703C7D" w:rsidP="00C9063E">
            <w:pPr>
              <w:pStyle w:val="Paragrafoelenco"/>
              <w:keepNext/>
              <w:numPr>
                <w:ilvl w:val="0"/>
                <w:numId w:val="11"/>
              </w:numPr>
              <w:spacing w:after="0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Fare una proposta</w:t>
            </w:r>
          </w:p>
          <w:p w:rsidR="00C9063E" w:rsidRPr="00C9063E" w:rsidRDefault="00C9063E" w:rsidP="00C9063E">
            <w:pPr>
              <w:pStyle w:val="Paragrafoelenco"/>
              <w:keepNext/>
              <w:numPr>
                <w:ilvl w:val="0"/>
                <w:numId w:val="11"/>
              </w:numPr>
              <w:spacing w:after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9063E">
              <w:rPr>
                <w:rFonts w:ascii="Arial" w:hAnsi="Arial" w:cs="Arial"/>
                <w:sz w:val="20"/>
                <w:szCs w:val="20"/>
              </w:rPr>
              <w:t>Invitare</w:t>
            </w:r>
            <w:r w:rsidR="00703C7D">
              <w:rPr>
                <w:rFonts w:ascii="Arial" w:hAnsi="Arial" w:cs="Arial"/>
                <w:sz w:val="20"/>
                <w:szCs w:val="20"/>
              </w:rPr>
              <w:t xml:space="preserve"> qc.</w:t>
            </w:r>
          </w:p>
          <w:p w:rsidR="00C9063E" w:rsidRDefault="00C9063E" w:rsidP="00C9063E">
            <w:pPr>
              <w:pStyle w:val="Paragrafoelenco"/>
              <w:keepNext/>
              <w:numPr>
                <w:ilvl w:val="0"/>
                <w:numId w:val="11"/>
              </w:numPr>
              <w:spacing w:after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9063E">
              <w:rPr>
                <w:rFonts w:ascii="Arial" w:hAnsi="Arial" w:cs="Arial"/>
                <w:sz w:val="20"/>
                <w:szCs w:val="20"/>
              </w:rPr>
              <w:t>Accettare o rifiutare un invito</w:t>
            </w:r>
          </w:p>
          <w:p w:rsidR="00703C7D" w:rsidRPr="00C9063E" w:rsidRDefault="00703C7D" w:rsidP="00C9063E">
            <w:pPr>
              <w:pStyle w:val="Paragrafoelenco"/>
              <w:keepNext/>
              <w:numPr>
                <w:ilvl w:val="0"/>
                <w:numId w:val="11"/>
              </w:numPr>
              <w:spacing w:after="0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Dare un comando</w:t>
            </w:r>
          </w:p>
          <w:p w:rsidR="00C9063E" w:rsidRPr="00C9063E" w:rsidRDefault="00C9063E" w:rsidP="00C9063E">
            <w:pPr>
              <w:pStyle w:val="Paragrafoelenco"/>
              <w:keepNext/>
              <w:numPr>
                <w:ilvl w:val="0"/>
                <w:numId w:val="11"/>
              </w:numPr>
              <w:spacing w:after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9063E">
              <w:rPr>
                <w:rFonts w:ascii="Arial" w:hAnsi="Arial" w:cs="Arial"/>
                <w:sz w:val="20"/>
                <w:szCs w:val="20"/>
              </w:rPr>
              <w:t xml:space="preserve">Descrivere </w:t>
            </w:r>
            <w:r w:rsidR="00E816C9">
              <w:rPr>
                <w:rFonts w:ascii="Arial" w:hAnsi="Arial" w:cs="Arial"/>
                <w:sz w:val="20"/>
                <w:szCs w:val="20"/>
              </w:rPr>
              <w:t>un procedimento</w:t>
            </w:r>
            <w:r w:rsidRPr="00C9063E">
              <w:rPr>
                <w:rFonts w:ascii="Arial" w:hAnsi="Arial" w:cs="Arial"/>
                <w:sz w:val="20"/>
                <w:szCs w:val="20"/>
              </w:rPr>
              <w:t xml:space="preserve"> in ordine cronologico</w:t>
            </w:r>
          </w:p>
          <w:p w:rsidR="00A60FEB" w:rsidRDefault="00A60FEB">
            <w:pPr>
              <w:keepNext/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 w:rsidTr="00DC3E76">
        <w:trPr>
          <w:trHeight w:val="666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A60FEB" w:rsidP="000D273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0FEB" w:rsidRDefault="009E7A08" w:rsidP="000D273C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DC3E76" w:rsidP="000D273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compito di realtà simulato</w:t>
            </w:r>
          </w:p>
        </w:tc>
      </w:tr>
      <w:tr w:rsidR="00A60FEB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A60FEB" w:rsidTr="00E816C9">
        <w:trPr>
          <w:trHeight w:val="582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E816C9" w:rsidRPr="00E816C9" w:rsidRDefault="00E816C9" w:rsidP="00E816C9">
            <w:pPr>
              <w:pStyle w:val="Paragrafoelenco"/>
              <w:numPr>
                <w:ilvl w:val="0"/>
                <w:numId w:val="12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16C9">
              <w:rPr>
                <w:rFonts w:ascii="Arial" w:hAnsi="Arial" w:cs="Arial"/>
                <w:sz w:val="20"/>
                <w:szCs w:val="20"/>
              </w:rPr>
              <w:t>Gli alunni organizzano una festa, invitano amici e descrivono il procedimento di una ricetta per la torta</w:t>
            </w:r>
            <w:r>
              <w:rPr>
                <w:rFonts w:ascii="Arial" w:hAnsi="Arial" w:cs="Arial"/>
                <w:sz w:val="20"/>
                <w:szCs w:val="20"/>
              </w:rPr>
              <w:t>, scelgono i vestiti da indossare, organizzano una tombola</w:t>
            </w:r>
          </w:p>
          <w:p w:rsidR="00A60FEB" w:rsidRDefault="00A60FE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0FEB" w:rsidTr="009E7A08">
        <w:trPr>
          <w:trHeight w:val="756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 w:rsidP="00E816C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 scolastici, supporti multimediali, documenti autentici, ricerche in rete, materiale iconografico</w:t>
            </w:r>
          </w:p>
          <w:p w:rsidR="00A60FEB" w:rsidRDefault="00A60FEB" w:rsidP="009E7A0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136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9B28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</w:t>
            </w:r>
            <w:r w:rsidR="0019574E">
              <w:rPr>
                <w:rFonts w:ascii="Arial" w:hAnsi="Arial" w:cs="Arial"/>
                <w:sz w:val="20"/>
                <w:szCs w:val="20"/>
              </w:rPr>
              <w:t xml:space="preserve"> (v. compito di realtà)</w:t>
            </w:r>
          </w:p>
          <w:p w:rsidR="009B28E7" w:rsidRDefault="009B28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9B28E7" w:rsidRDefault="009B28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9B28E7" w:rsidRDefault="009B28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9B28E7" w:rsidRPr="009B28E7" w:rsidRDefault="009B28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A60FEB" w:rsidRDefault="00A60F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B4788" w:rsidTr="0019574E">
        <w:trPr>
          <w:trHeight w:val="379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88" w:rsidTr="0019574E">
        <w:trPr>
          <w:trHeight w:val="48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A60FEB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A60FEB" w:rsidTr="007742DB">
        <w:trPr>
          <w:trHeight w:val="822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A60FEB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C813AF" w:rsidRDefault="00C813AF" w:rsidP="00C813AF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A60FEB" w:rsidRPr="00123FD6" w:rsidRDefault="00C813AF" w:rsidP="00C813AF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</w:p>
        </w:tc>
      </w:tr>
      <w:tr w:rsidR="00A60FEB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A60FEB" w:rsidRDefault="00A60FEB">
      <w:pPr>
        <w:rPr>
          <w:rFonts w:ascii="Arial" w:hAnsi="Arial" w:cs="Arial"/>
          <w:sz w:val="20"/>
          <w:szCs w:val="20"/>
        </w:rPr>
      </w:pPr>
    </w:p>
    <w:p w:rsidR="00A60FEB" w:rsidRDefault="00310AD1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B4788" w:rsidRDefault="005B4788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C6DA5" w:rsidRDefault="006C6DA5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801"/>
        <w:gridCol w:w="3826"/>
        <w:gridCol w:w="4005"/>
      </w:tblGrid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A60FEB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0D273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 xml:space="preserve">: Gennaio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U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A n. 2</w:t>
            </w:r>
          </w:p>
        </w:tc>
      </w:tr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0D273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SECONDE 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</w:t>
            </w:r>
            <w:r w:rsidR="00F03862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F03862">
              <w:rPr>
                <w:rFonts w:ascii="Arial" w:hAnsi="Arial" w:cs="Arial"/>
                <w:b/>
                <w:sz w:val="20"/>
                <w:szCs w:val="20"/>
              </w:rPr>
              <w:t xml:space="preserve"> TEDESCO</w:t>
            </w:r>
          </w:p>
        </w:tc>
      </w:tr>
      <w:tr w:rsidR="00A60FEB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60FEB">
        <w:trPr>
          <w:trHeight w:val="985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A60FEB">
        <w:trPr>
          <w:trHeight w:val="130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-comprendere testi orali inerenti alla sfera personale e sociale, finalizzati ad usi diversi, cogliendone in modo globale e selettivo la situazione, l’argomento e gli elementi significativi del discorso.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testi scritti di diverso genere inerenti alla sfera quotidiana e sociale, cogliendone gli elementi informativi, il contenuto situazionale, l’intenzione e l’atteggiamento degli eventuali interlocutori e il loro rapporto.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orali su argomenti inerenti ad una vasta gamma di situazioni quotidiane in modo efficace, lessicalmente appropriato e formalmente corretto;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 e all’interlocutore, argomentando in modo semplice la propria opinione.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scritti (lettere, email, brevi relazioni, efficaci, lessicalmente appropriati e formalmente corretti;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aspetti relativi alla cultura dei paesi tedeschi, con particolare riferimento all’ambito sociale;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di facile comprensione, film, video, ecc. cogliendone specificità formali e culturali, anche in ottica comparativa.</w:t>
            </w:r>
          </w:p>
          <w:p w:rsidR="00A60FEB" w:rsidRDefault="00A60FEB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158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C6A" w:rsidRPr="00355C6A" w:rsidRDefault="00355C6A" w:rsidP="00355C6A">
            <w:pPr>
              <w:pStyle w:val="Paragrafoelenco"/>
              <w:suppressAutoHyphens w:val="0"/>
              <w:spacing w:after="0" w:line="240" w:lineRule="auto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</w:rPr>
              <w:t xml:space="preserve">Conoscenze </w:t>
            </w:r>
          </w:p>
          <w:p w:rsidR="00A60FEB" w:rsidRPr="006C6DA5" w:rsidRDefault="006C6DA5" w:rsidP="006C6DA5">
            <w:pPr>
              <w:pStyle w:val="Paragrafoelenco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Pronomi demostrativi</w:t>
            </w:r>
          </w:p>
          <w:p w:rsidR="006C6DA5" w:rsidRPr="006C6DA5" w:rsidRDefault="006C6DA5" w:rsidP="006C6DA5">
            <w:pPr>
              <w:pStyle w:val="Paragrafoelenco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Verbi non separabili</w:t>
            </w:r>
          </w:p>
          <w:p w:rsidR="006C6DA5" w:rsidRPr="006C6DA5" w:rsidRDefault="006C6DA5" w:rsidP="006C6DA5">
            <w:pPr>
              <w:pStyle w:val="Paragrafoelenco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Avverbi di luogo</w:t>
            </w:r>
          </w:p>
          <w:p w:rsidR="006C6DA5" w:rsidRPr="006C6DA5" w:rsidRDefault="006C6DA5" w:rsidP="006C6DA5">
            <w:pPr>
              <w:pStyle w:val="Paragrafoelenco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6C6DA5">
              <w:rPr>
                <w:rFonts w:ascii="Arial" w:hAnsi="Arial" w:cs="Arial"/>
                <w:i/>
                <w:sz w:val="20"/>
                <w:szCs w:val="20"/>
              </w:rPr>
              <w:t>sgibt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(c’e/ ci sono)</w:t>
            </w:r>
          </w:p>
        </w:tc>
        <w:tc>
          <w:tcPr>
            <w:tcW w:w="4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512" w:rsidRDefault="0027451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274512" w:rsidRPr="00274512" w:rsidRDefault="0027451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 )</w:t>
            </w:r>
          </w:p>
          <w:p w:rsidR="00A60FEB" w:rsidRDefault="006C6DA5" w:rsidP="006C6DA5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il prezzo</w:t>
            </w:r>
          </w:p>
          <w:p w:rsidR="006C6DA5" w:rsidRDefault="006C6DA5" w:rsidP="006C6DA5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descrivere un oggetto</w:t>
            </w:r>
          </w:p>
          <w:p w:rsidR="006C6DA5" w:rsidRDefault="006C6DA5" w:rsidP="006C6DA5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6DA5">
              <w:rPr>
                <w:rFonts w:ascii="Arial" w:hAnsi="Arial" w:cs="Arial"/>
                <w:sz w:val="20"/>
                <w:szCs w:val="20"/>
              </w:rPr>
              <w:t>esprimere cosa piace o non piace</w:t>
            </w:r>
          </w:p>
          <w:p w:rsidR="006C6DA5" w:rsidRPr="006C6DA5" w:rsidRDefault="006C6DA5" w:rsidP="006C6DA5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orientarsi in un centro commerciale</w:t>
            </w:r>
          </w:p>
        </w:tc>
      </w:tr>
      <w:tr w:rsidR="00A60FEB" w:rsidTr="007844A1">
        <w:trPr>
          <w:trHeight w:val="568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A60FEB" w:rsidP="006C6D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0FEB" w:rsidRDefault="00310AD1" w:rsidP="007844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A60FEB" w:rsidRDefault="00A60F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7844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compito di realtà simulato</w:t>
            </w:r>
          </w:p>
        </w:tc>
      </w:tr>
      <w:tr w:rsidR="00A60FEB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A60FEB">
        <w:trPr>
          <w:trHeight w:val="136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 w:rsidP="007B254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A60FEB" w:rsidRDefault="006C6DA5" w:rsidP="00C65B5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gli alunni </w:t>
            </w:r>
            <w:r w:rsidR="00C65B59">
              <w:rPr>
                <w:rFonts w:ascii="Arial" w:hAnsi="Arial" w:cs="Arial"/>
                <w:sz w:val="20"/>
                <w:szCs w:val="20"/>
              </w:rPr>
              <w:t xml:space="preserve">si orientano in un negozio online, </w:t>
            </w:r>
            <w:r w:rsidR="00C65B59" w:rsidRPr="00C65B59">
              <w:rPr>
                <w:rFonts w:ascii="Arial" w:hAnsi="Arial" w:cs="Arial"/>
                <w:sz w:val="20"/>
                <w:szCs w:val="20"/>
              </w:rPr>
              <w:t>compilando</w:t>
            </w:r>
            <w:r w:rsidRPr="00C65B59">
              <w:rPr>
                <w:rFonts w:ascii="Arial" w:hAnsi="Arial" w:cs="Arial"/>
                <w:sz w:val="20"/>
                <w:szCs w:val="20"/>
              </w:rPr>
              <w:t xml:space="preserve"> la lista dei </w:t>
            </w:r>
            <w:r w:rsidR="00C65B59" w:rsidRPr="00C65B59">
              <w:rPr>
                <w:rFonts w:ascii="Arial" w:hAnsi="Arial" w:cs="Arial"/>
                <w:sz w:val="20"/>
                <w:szCs w:val="20"/>
              </w:rPr>
              <w:t xml:space="preserve">desideri </w:t>
            </w:r>
            <w:r w:rsidR="00C65B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65B59" w:rsidRPr="00C65B59" w:rsidRDefault="00C65B59" w:rsidP="00C65B5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condividono con i compagni la loro lista, indicando i prezzi degli oggetti ed esprimendo ciò che desiderano</w:t>
            </w:r>
          </w:p>
        </w:tc>
      </w:tr>
      <w:tr w:rsidR="00A60FEB" w:rsidTr="007B2549">
        <w:trPr>
          <w:trHeight w:val="70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supporti multimediali, docu</w:t>
            </w:r>
            <w:r w:rsidR="00500265">
              <w:rPr>
                <w:rFonts w:ascii="Arial" w:hAnsi="Arial" w:cs="Arial"/>
                <w:sz w:val="20"/>
                <w:szCs w:val="20"/>
              </w:rPr>
              <w:t>menti autentici, riviste tedesche</w:t>
            </w:r>
          </w:p>
          <w:p w:rsidR="00A60FEB" w:rsidRDefault="00A60F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136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C7791" w:rsidRDefault="008C7791" w:rsidP="008C77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 (v. compito di realtà)</w:t>
            </w:r>
          </w:p>
          <w:p w:rsidR="008C7791" w:rsidRDefault="008C7791" w:rsidP="008C77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8C7791" w:rsidRDefault="008C7791" w:rsidP="008C77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8C7791" w:rsidRDefault="008C7791" w:rsidP="008C77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8C7791" w:rsidRPr="009B28E7" w:rsidRDefault="008C7791" w:rsidP="008C77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A60FEB" w:rsidRPr="007B2549" w:rsidRDefault="00A60FEB" w:rsidP="007B254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B4788" w:rsidTr="008C7791">
        <w:trPr>
          <w:trHeight w:val="44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88" w:rsidTr="008C7791">
        <w:trPr>
          <w:trHeight w:val="419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A60FEB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A60FEB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13AF" w:rsidRDefault="00C813AF" w:rsidP="00C813AF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A60FEB" w:rsidRDefault="00C813AF" w:rsidP="00C813A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</w:p>
        </w:tc>
      </w:tr>
      <w:tr w:rsidR="00A50AB6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0AB6" w:rsidRDefault="00A50AB6" w:rsidP="00A50AB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AB6" w:rsidRPr="001220AD" w:rsidRDefault="00A50AB6" w:rsidP="00A50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A60FEB" w:rsidRDefault="00A60FEB">
      <w:pPr>
        <w:rPr>
          <w:rFonts w:ascii="Arial" w:hAnsi="Arial" w:cs="Arial"/>
          <w:sz w:val="20"/>
          <w:szCs w:val="20"/>
        </w:rPr>
      </w:pPr>
    </w:p>
    <w:p w:rsidR="00A60FEB" w:rsidRDefault="00310AD1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B4788" w:rsidRDefault="005B4788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63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801"/>
        <w:gridCol w:w="3826"/>
        <w:gridCol w:w="4005"/>
      </w:tblGrid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SCHEDA DI PERIODIZZAZIONE DEL PROCESSO DI APPRENDIMENTO (mod. 22)</w:t>
            </w:r>
          </w:p>
        </w:tc>
      </w:tr>
      <w:tr w:rsidR="00A60FEB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0D273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 xml:space="preserve">: Febbraio – Marzo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UdA n. 3</w:t>
            </w:r>
          </w:p>
        </w:tc>
      </w:tr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0D273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SECONDE 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</w:t>
            </w:r>
            <w:r w:rsidR="000D273C">
              <w:rPr>
                <w:rFonts w:ascii="Arial" w:hAnsi="Arial" w:cs="Arial"/>
                <w:b/>
                <w:sz w:val="20"/>
                <w:szCs w:val="20"/>
              </w:rPr>
              <w:t xml:space="preserve">DISCIPLINA - </w:t>
            </w:r>
            <w:r w:rsidR="00286D12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A60FEB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60FEB">
        <w:trPr>
          <w:trHeight w:val="130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A60FEB">
        <w:trPr>
          <w:trHeight w:val="130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-comprendere testi orali inerenti alla sfera personale e sociale, finalizzati ad usi diversi, cogliendone in modo globale e selettivo la situazione, l’argomento e gli elementi significativi del discorso.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testi scritti di diverso genere inerenti alla sfera quotidiana e sociale, cogliendone gli elementi informativi, il contenuto situazionale, l’intenzione e l’atteggiamento degli eventuali interlocutori e il loro rapporto.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orali su argomenti inerenti ad una vasta gamma di situazioni quotidiane in modo efficace, lessicalmente appropriato e formalmente corretto;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 e all’interlocutore, argomentando in modo semplice la propria opinione.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scritti (lettere, email, brevi relazioni, efficaci, lessicalmente appropriati e formalmente corretti;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aspetti relativi alla cultura dei paesi tedeschi, con particolare riferimento all’ambito sociale;</w:t>
            </w:r>
          </w:p>
          <w:p w:rsidR="00C813AF" w:rsidRDefault="00C813AF" w:rsidP="00C813AF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di facile comprensione, film, video, ecc. cogliendone specificità formali e culturali, anche in ottica comparativa.</w:t>
            </w:r>
          </w:p>
          <w:p w:rsidR="00A60FEB" w:rsidRDefault="00A60FEB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571" w:rsidTr="00284E60">
        <w:trPr>
          <w:trHeight w:val="158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83571" w:rsidRDefault="0098357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1B4E" w:rsidRPr="00A43A88" w:rsidRDefault="00A43A88" w:rsidP="00A43A88">
            <w:pPr>
              <w:suppressAutoHyphens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43A88">
              <w:rPr>
                <w:rFonts w:ascii="Arial" w:hAnsi="Arial" w:cs="Arial"/>
                <w:b/>
                <w:sz w:val="20"/>
                <w:szCs w:val="20"/>
              </w:rPr>
              <w:t xml:space="preserve">Conoscenze </w:t>
            </w:r>
          </w:p>
          <w:p w:rsidR="00983571" w:rsidRPr="00B5074D" w:rsidRDefault="00B5074D" w:rsidP="00B5074D">
            <w:pPr>
              <w:pStyle w:val="Paragrafoelenco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Preposizioni +D</w:t>
            </w:r>
          </w:p>
          <w:p w:rsidR="00B5074D" w:rsidRPr="00B5074D" w:rsidRDefault="00B5074D" w:rsidP="00B5074D">
            <w:pPr>
              <w:pStyle w:val="Paragrafoelenco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Avverbi di luogo +D/A</w:t>
            </w:r>
          </w:p>
          <w:p w:rsidR="00B5074D" w:rsidRPr="00B5074D" w:rsidRDefault="00B5074D" w:rsidP="00B5074D">
            <w:pPr>
              <w:pStyle w:val="Paragrafoelenco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Articoli possessivi</w:t>
            </w:r>
          </w:p>
          <w:p w:rsidR="00B5074D" w:rsidRPr="00B5074D" w:rsidRDefault="00B5074D" w:rsidP="00B5074D">
            <w:pPr>
              <w:pStyle w:val="Paragrafoelenco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5074D">
              <w:rPr>
                <w:rFonts w:ascii="Arial" w:hAnsi="Arial" w:cs="Arial"/>
                <w:i/>
                <w:sz w:val="20"/>
                <w:szCs w:val="20"/>
                <w:lang w:val="de-DE"/>
              </w:rPr>
              <w:t>Präteritum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di </w:t>
            </w:r>
            <w:r w:rsidRPr="00B5074D">
              <w:rPr>
                <w:rFonts w:ascii="Arial" w:hAnsi="Arial" w:cs="Arial"/>
                <w:i/>
                <w:sz w:val="20"/>
                <w:szCs w:val="20"/>
                <w:lang w:val="de-DE"/>
              </w:rPr>
              <w:t>sein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e </w:t>
            </w:r>
            <w:r w:rsidRPr="00B5074D">
              <w:rPr>
                <w:rFonts w:ascii="Arial" w:hAnsi="Arial" w:cs="Arial"/>
                <w:i/>
                <w:sz w:val="20"/>
                <w:szCs w:val="20"/>
                <w:lang w:val="de-DE"/>
              </w:rPr>
              <w:t>haben</w:t>
            </w:r>
          </w:p>
          <w:p w:rsidR="00B5074D" w:rsidRPr="00DE2DFE" w:rsidRDefault="00B5074D" w:rsidP="00B5074D">
            <w:pPr>
              <w:pStyle w:val="Paragrafoelenco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Perfekt</w:t>
            </w:r>
          </w:p>
          <w:p w:rsidR="00DE2DFE" w:rsidRDefault="00DE2DFE" w:rsidP="00B5074D">
            <w:pPr>
              <w:pStyle w:val="Paragrafoelenco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6BE8" w:rsidRDefault="00026B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026BE8" w:rsidRPr="00026BE8" w:rsidRDefault="00026B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 )</w:t>
            </w:r>
          </w:p>
          <w:p w:rsidR="00983571" w:rsidRDefault="0053339E" w:rsidP="0053339E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Descrivere la zona in cui abitiamo</w:t>
            </w:r>
          </w:p>
          <w:p w:rsidR="0053339E" w:rsidRDefault="0053339E" w:rsidP="0053339E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Dare l’indirizzo</w:t>
            </w:r>
          </w:p>
          <w:p w:rsidR="0053339E" w:rsidRDefault="00C813AF" w:rsidP="0053339E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Descrivere la propria casa/camera</w:t>
            </w:r>
          </w:p>
          <w:p w:rsidR="00DE2DFE" w:rsidRDefault="00DE2DFE" w:rsidP="0053339E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Descrivere una regione</w:t>
            </w:r>
          </w:p>
          <w:p w:rsidR="00DE2DFE" w:rsidRDefault="00DE2DFE" w:rsidP="0053339E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luoghi</w:t>
            </w:r>
          </w:p>
          <w:p w:rsidR="00DE2DFE" w:rsidRPr="0053339E" w:rsidRDefault="00DE2DFE" w:rsidP="0053339E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Parlare del passato</w:t>
            </w:r>
          </w:p>
        </w:tc>
      </w:tr>
      <w:tr w:rsidR="00A60FEB" w:rsidTr="00C813AF">
        <w:trPr>
          <w:trHeight w:val="479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A60FE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273C" w:rsidRDefault="000D273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0FEB" w:rsidRDefault="00310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A60FEB" w:rsidRDefault="00A60F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0FEB" w:rsidRDefault="00A60F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E563FA">
            <w:pPr>
              <w:spacing w:after="0" w:line="240" w:lineRule="auto"/>
            </w:pPr>
            <w:r>
              <w:t>v. compito di realtà simulato</w:t>
            </w:r>
          </w:p>
        </w:tc>
      </w:tr>
      <w:tr w:rsidR="00A60FEB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A60FEB" w:rsidTr="00C813AF">
        <w:trPr>
          <w:trHeight w:val="276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BA5239" w:rsidRPr="00E563FA" w:rsidRDefault="00BA5239" w:rsidP="00BA5239">
            <w:pPr>
              <w:pStyle w:val="Paragrafoelenco"/>
              <w:numPr>
                <w:ilvl w:val="0"/>
                <w:numId w:val="16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563FA">
              <w:rPr>
                <w:rFonts w:ascii="Arial" w:hAnsi="Arial" w:cs="Arial"/>
                <w:b/>
                <w:sz w:val="20"/>
                <w:szCs w:val="20"/>
              </w:rPr>
              <w:t>gli alunni organizzano una gita:</w:t>
            </w:r>
          </w:p>
          <w:p w:rsidR="00BA5239" w:rsidRPr="00BA5239" w:rsidRDefault="00BA5239" w:rsidP="00BA5239">
            <w:pPr>
              <w:pStyle w:val="Paragrafoelenco"/>
              <w:numPr>
                <w:ilvl w:val="0"/>
                <w:numId w:val="16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fanno delle proposte ed esprimono preferenze</w:t>
            </w:r>
          </w:p>
          <w:p w:rsidR="00BA5239" w:rsidRDefault="00BA5239" w:rsidP="00BA5239">
            <w:pPr>
              <w:pStyle w:val="Paragrafoelenco"/>
              <w:numPr>
                <w:ilvl w:val="0"/>
                <w:numId w:val="16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239">
              <w:rPr>
                <w:rFonts w:ascii="Arial" w:hAnsi="Arial" w:cs="Arial"/>
                <w:sz w:val="20"/>
                <w:szCs w:val="20"/>
              </w:rPr>
              <w:t>compilano un modulo</w:t>
            </w:r>
            <w:r>
              <w:rPr>
                <w:rFonts w:ascii="Arial" w:hAnsi="Arial" w:cs="Arial"/>
                <w:sz w:val="20"/>
                <w:szCs w:val="20"/>
              </w:rPr>
              <w:t xml:space="preserve"> online per richiedere informazione</w:t>
            </w:r>
          </w:p>
          <w:p w:rsidR="00BA5239" w:rsidRDefault="00BA5239" w:rsidP="00BA5239">
            <w:pPr>
              <w:pStyle w:val="Paragrafoelenco"/>
              <w:numPr>
                <w:ilvl w:val="0"/>
                <w:numId w:val="16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parlano del programma di attività pomeridiane, facendo domande</w:t>
            </w:r>
          </w:p>
          <w:p w:rsidR="00BA5239" w:rsidRPr="00BA5239" w:rsidRDefault="00BA5239" w:rsidP="00BA5239">
            <w:pPr>
              <w:pStyle w:val="Paragrafoelenco"/>
              <w:numPr>
                <w:ilvl w:val="0"/>
                <w:numId w:val="16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parlano di esperienze passate</w:t>
            </w:r>
          </w:p>
          <w:p w:rsidR="00A60FEB" w:rsidRDefault="00A60FE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 w:rsidTr="00C813AF">
        <w:trPr>
          <w:trHeight w:val="560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supporti multimediali, documenti autenti</w:t>
            </w:r>
            <w:r w:rsidR="00490448">
              <w:rPr>
                <w:rFonts w:ascii="Arial" w:hAnsi="Arial" w:cs="Arial"/>
                <w:sz w:val="20"/>
                <w:szCs w:val="20"/>
              </w:rPr>
              <w:t>ci, riviste e sitografia tedesca</w:t>
            </w:r>
          </w:p>
        </w:tc>
      </w:tr>
      <w:tr w:rsidR="00A60FEB" w:rsidTr="00C813AF">
        <w:trPr>
          <w:trHeight w:val="979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C813AF" w:rsidRDefault="00C813AF" w:rsidP="00C813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 (v. compito di realtà)</w:t>
            </w:r>
          </w:p>
          <w:p w:rsidR="00C813AF" w:rsidRDefault="00C813AF" w:rsidP="00C813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C813AF" w:rsidRDefault="00C813AF" w:rsidP="00C813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C813AF" w:rsidRDefault="00C813AF" w:rsidP="00C813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A60FEB" w:rsidRDefault="00C813AF" w:rsidP="00C813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A60FEB" w:rsidRDefault="00A60F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B4788" w:rsidTr="00C813AF">
        <w:trPr>
          <w:trHeight w:val="165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88" w:rsidTr="00C813AF">
        <w:trPr>
          <w:trHeight w:val="70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A60FEB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A60FEB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13AF" w:rsidRDefault="00C813AF" w:rsidP="00C813AF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A60FEB" w:rsidRDefault="00C813AF" w:rsidP="00C813A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</w:p>
        </w:tc>
      </w:tr>
      <w:tr w:rsidR="00A60FEB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A50A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628F3" w:rsidRDefault="005628F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0D273C" w:rsidRDefault="000D273C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60FEB" w:rsidRDefault="00A60FEB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A60FEB" w:rsidRDefault="00A60FEB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801"/>
        <w:gridCol w:w="3826"/>
        <w:gridCol w:w="4005"/>
      </w:tblGrid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A60FEB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CE6D67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CE6D6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Aprile </w:t>
            </w:r>
            <w:r w:rsidR="00CE6D6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C631F">
              <w:rPr>
                <w:rFonts w:ascii="Arial" w:hAnsi="Arial" w:cs="Arial"/>
                <w:b/>
                <w:sz w:val="20"/>
                <w:szCs w:val="20"/>
              </w:rPr>
              <w:t>Giugn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CE6D6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Ud</w:t>
            </w:r>
            <w:r>
              <w:rPr>
                <w:rFonts w:ascii="Arial" w:hAnsi="Arial" w:cs="Arial"/>
                <w:b/>
                <w:sz w:val="20"/>
                <w:szCs w:val="20"/>
              </w:rPr>
              <w:t>A n. 4</w:t>
            </w:r>
          </w:p>
        </w:tc>
      </w:tr>
      <w:tr w:rsidR="00A60FE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 w:rsidP="00CE6D67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SECONDE </w:t>
            </w:r>
            <w:r w:rsidR="00CE6D67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</w:t>
            </w:r>
            <w:r w:rsidR="005315BC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CE6D6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5315BC">
              <w:rPr>
                <w:rFonts w:ascii="Arial" w:hAnsi="Arial" w:cs="Arial"/>
                <w:b/>
                <w:sz w:val="20"/>
                <w:szCs w:val="20"/>
              </w:rPr>
              <w:t xml:space="preserve"> TEDESCO</w:t>
            </w:r>
          </w:p>
        </w:tc>
      </w:tr>
      <w:tr w:rsidR="00A60FEB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60FEB">
        <w:trPr>
          <w:trHeight w:val="130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A60FEB" w:rsidRDefault="00310AD1">
            <w:pPr>
              <w:numPr>
                <w:ilvl w:val="0"/>
                <w:numId w:val="2"/>
              </w:numPr>
              <w:suppressAutoHyphens w:val="0"/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A60FEB">
        <w:trPr>
          <w:trHeight w:val="1304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8164D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Competenze 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disciplinari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-comprendere testi orali inerenti alla sfera personale e sociale, finalizzati ad usi diversi, cogliendone in modo globale e selettivo la situazione, l’argomento e gli elementi significativi del discorso.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testi scritti di diverso genere inerenti alla sfera quotidiana e sociale, cogliendone gli elementi informativi, il contenuto situazionale, l’intenzione e l’atteggiamento degli eventuali interlocutori e il loro rapporto.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orali su argomenti inerenti ad una vasta gamma di situazioni quotidiane in modo efficace, lessicalmente appropriato e formalmente corretto;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 e all’interlocutore, argomentando in modo semplice la propria opinione.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scritti (lettere, email, brevi relazioni, efficaci, lessicalmente appropriati e formalmente corretti;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aspetti relativi alla cultura dei paesi tedeschi, con particolare riferimento all’ambito sociale;</w:t>
            </w:r>
          </w:p>
          <w:p w:rsidR="00DE2DFE" w:rsidRDefault="00DE2DFE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di facile comprensione, film, video, ecc. cogliendone specificità formali e culturali, anche in ottica comparativa.</w:t>
            </w:r>
          </w:p>
          <w:p w:rsidR="00A60FEB" w:rsidRDefault="00A60FEB" w:rsidP="00DE2DF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A88" w:rsidTr="007C1FAA">
        <w:trPr>
          <w:trHeight w:val="2542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A88" w:rsidRDefault="00A43A8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340B" w:rsidRPr="00E9340B" w:rsidRDefault="00E9340B" w:rsidP="00E9340B">
            <w:pPr>
              <w:pStyle w:val="Paragrafoelenco"/>
              <w:suppressAutoHyphens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Conoscenze </w:t>
            </w:r>
          </w:p>
          <w:p w:rsidR="00A43A88" w:rsidRDefault="00CB6FBE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Verbi riflessivi</w:t>
            </w:r>
          </w:p>
          <w:p w:rsidR="00E563FA" w:rsidRDefault="00E563FA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Avverbi temporali</w:t>
            </w:r>
          </w:p>
          <w:p w:rsidR="00E563FA" w:rsidRDefault="00E563FA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Verbi modali</w:t>
            </w:r>
          </w:p>
          <w:p w:rsidR="00E563FA" w:rsidRPr="00E563FA" w:rsidRDefault="0028164D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Frase</w:t>
            </w:r>
            <w:r w:rsidR="00E563FA">
              <w:rPr>
                <w:rFonts w:ascii="Arial" w:hAnsi="Arial" w:cs="Arial"/>
                <w:sz w:val="20"/>
                <w:szCs w:val="20"/>
              </w:rPr>
              <w:t xml:space="preserve"> secondaria con </w:t>
            </w:r>
            <w:r w:rsidR="00E563FA" w:rsidRPr="00E563FA">
              <w:rPr>
                <w:rFonts w:ascii="Arial" w:hAnsi="Arial" w:cs="Arial"/>
                <w:i/>
                <w:sz w:val="20"/>
                <w:szCs w:val="20"/>
              </w:rPr>
              <w:t>dass</w:t>
            </w:r>
            <w:r w:rsidR="00CB6FBE">
              <w:rPr>
                <w:rFonts w:ascii="Arial" w:hAnsi="Arial" w:cs="Arial"/>
                <w:i/>
                <w:sz w:val="20"/>
                <w:szCs w:val="20"/>
              </w:rPr>
              <w:t>/weil</w:t>
            </w:r>
          </w:p>
          <w:p w:rsidR="00E563FA" w:rsidRPr="00CB6FBE" w:rsidRDefault="00CB6FBE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6FBE">
              <w:rPr>
                <w:rFonts w:ascii="Arial" w:hAnsi="Arial" w:cs="Arial"/>
                <w:sz w:val="20"/>
                <w:szCs w:val="20"/>
              </w:rPr>
              <w:t>P</w:t>
            </w:r>
            <w:r w:rsidR="00E563FA" w:rsidRPr="00CB6FBE">
              <w:rPr>
                <w:rFonts w:ascii="Arial" w:hAnsi="Arial" w:cs="Arial"/>
                <w:sz w:val="20"/>
                <w:szCs w:val="20"/>
              </w:rPr>
              <w:t>r</w:t>
            </w:r>
            <w:r w:rsidRPr="00CB6FBE">
              <w:rPr>
                <w:rFonts w:ascii="Arial" w:hAnsi="Arial" w:cs="Arial"/>
                <w:sz w:val="20"/>
                <w:szCs w:val="20"/>
              </w:rPr>
              <w:t>onome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man</w:t>
            </w:r>
          </w:p>
          <w:p w:rsidR="00CB6FBE" w:rsidRPr="00CB6FBE" w:rsidRDefault="00CB6FBE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6FBE">
              <w:rPr>
                <w:rFonts w:ascii="Arial" w:hAnsi="Arial" w:cs="Arial"/>
                <w:sz w:val="20"/>
                <w:szCs w:val="20"/>
              </w:rPr>
              <w:t>Aggettivi</w:t>
            </w:r>
          </w:p>
          <w:p w:rsidR="00CB6FBE" w:rsidRDefault="00CB6FBE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Verbi con dativo e accusativo</w:t>
            </w:r>
          </w:p>
          <w:p w:rsidR="00CB6FBE" w:rsidRPr="00E9340B" w:rsidRDefault="00CB6FBE" w:rsidP="00E9340B">
            <w:pPr>
              <w:pStyle w:val="Paragrafoelenco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Pronomi personali e articoli in dativo</w:t>
            </w:r>
          </w:p>
        </w:tc>
        <w:tc>
          <w:tcPr>
            <w:tcW w:w="4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F1565" w:rsidRDefault="005F1565">
            <w:pPr>
              <w:keepNext/>
              <w:jc w:val="both"/>
              <w:outlineLvl w:val="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Abilità </w:t>
            </w:r>
          </w:p>
          <w:p w:rsidR="005F1565" w:rsidRPr="005F1565" w:rsidRDefault="005F1565">
            <w:pPr>
              <w:keepNext/>
              <w:jc w:val="both"/>
              <w:outlineLvl w:val="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(risultati attesi osservabili )</w:t>
            </w:r>
          </w:p>
          <w:p w:rsidR="00A43A88" w:rsidRDefault="0028164D" w:rsidP="0028164D">
            <w:pPr>
              <w:pStyle w:val="Paragrafoelenco"/>
              <w:keepNext/>
              <w:numPr>
                <w:ilvl w:val="0"/>
                <w:numId w:val="17"/>
              </w:numPr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Parlare di capacità</w:t>
            </w:r>
          </w:p>
          <w:p w:rsidR="0028164D" w:rsidRDefault="0028164D" w:rsidP="0028164D">
            <w:pPr>
              <w:pStyle w:val="Paragrafoelenco"/>
              <w:keepNext/>
              <w:numPr>
                <w:ilvl w:val="0"/>
                <w:numId w:val="17"/>
              </w:numPr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Dare consigli</w:t>
            </w:r>
          </w:p>
          <w:p w:rsidR="0028164D" w:rsidRDefault="0028164D" w:rsidP="0028164D">
            <w:pPr>
              <w:pStyle w:val="Paragrafoelenco"/>
              <w:keepNext/>
              <w:numPr>
                <w:ilvl w:val="0"/>
                <w:numId w:val="17"/>
              </w:numPr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Esprimere un’opinione</w:t>
            </w:r>
          </w:p>
          <w:p w:rsidR="00D2387D" w:rsidRDefault="00D2387D" w:rsidP="0028164D">
            <w:pPr>
              <w:pStyle w:val="Paragrafoelenco"/>
              <w:keepNext/>
              <w:numPr>
                <w:ilvl w:val="0"/>
                <w:numId w:val="17"/>
              </w:numPr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Motivare qc.</w:t>
            </w:r>
          </w:p>
          <w:p w:rsidR="00D2387D" w:rsidRPr="0028164D" w:rsidRDefault="00D2387D" w:rsidP="0028164D">
            <w:pPr>
              <w:pStyle w:val="Paragrafoelenco"/>
              <w:keepNext/>
              <w:numPr>
                <w:ilvl w:val="0"/>
                <w:numId w:val="17"/>
              </w:numPr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Caratterizzare una persona</w:t>
            </w:r>
          </w:p>
        </w:tc>
      </w:tr>
      <w:tr w:rsidR="00A60FEB" w:rsidTr="00D2387D">
        <w:trPr>
          <w:trHeight w:val="33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Prestazioni complesse</w:t>
            </w:r>
          </w:p>
          <w:p w:rsidR="00A60FEB" w:rsidRDefault="00A60F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D26EA8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 xml:space="preserve">v. compito di realtà </w:t>
            </w:r>
            <w:r w:rsidR="004D5D59">
              <w:rPr>
                <w:rFonts w:ascii="Arial" w:eastAsia="Wingdings" w:hAnsi="Arial" w:cs="Arial"/>
                <w:sz w:val="20"/>
                <w:szCs w:val="20"/>
              </w:rPr>
              <w:t>simulato</w:t>
            </w:r>
          </w:p>
        </w:tc>
      </w:tr>
      <w:tr w:rsidR="00A60FEB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A60FEB" w:rsidTr="00D2387D">
        <w:trPr>
          <w:trHeight w:val="18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A60FEB" w:rsidRDefault="00310A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D2387D" w:rsidRPr="005628F3" w:rsidRDefault="00D2387D" w:rsidP="00D2387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28F3">
              <w:rPr>
                <w:rFonts w:ascii="Arial" w:hAnsi="Arial" w:cs="Arial"/>
                <w:sz w:val="20"/>
                <w:szCs w:val="20"/>
              </w:rPr>
              <w:t>Gli alunni organizzano un pomeriggio con gli amici:</w:t>
            </w:r>
          </w:p>
          <w:p w:rsidR="00D2387D" w:rsidRPr="005628F3" w:rsidRDefault="00D2387D" w:rsidP="00D2387D">
            <w:pPr>
              <w:pStyle w:val="Paragrafoelenco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28F3">
              <w:rPr>
                <w:rFonts w:ascii="Arial" w:hAnsi="Arial" w:cs="Arial"/>
                <w:sz w:val="20"/>
                <w:szCs w:val="20"/>
              </w:rPr>
              <w:t xml:space="preserve">discutono facendo proposte e controproposte, si mettono d’accordo sul </w:t>
            </w:r>
            <w:bookmarkStart w:id="0" w:name="_GoBack"/>
            <w:bookmarkEnd w:id="0"/>
            <w:r w:rsidRPr="005628F3">
              <w:rPr>
                <w:rFonts w:ascii="Arial" w:hAnsi="Arial" w:cs="Arial"/>
                <w:sz w:val="20"/>
                <w:szCs w:val="20"/>
              </w:rPr>
              <w:t>programma da svolgere</w:t>
            </w:r>
          </w:p>
          <w:p w:rsidR="00A60FEB" w:rsidRDefault="00A6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FEB">
        <w:trPr>
          <w:trHeight w:val="136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supporti multimediali, documenti autentici, riviste e siti inglesi</w:t>
            </w:r>
          </w:p>
        </w:tc>
      </w:tr>
      <w:tr w:rsidR="00A60FEB">
        <w:trPr>
          <w:trHeight w:val="136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4D5D59" w:rsidRDefault="004D5D59" w:rsidP="004D5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 (v. compito di realtà)</w:t>
            </w:r>
          </w:p>
          <w:p w:rsidR="004D5D59" w:rsidRDefault="004D5D59" w:rsidP="004D5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4D5D59" w:rsidRDefault="004D5D59" w:rsidP="004D5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4D5D59" w:rsidRDefault="004D5D59" w:rsidP="004D5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4D5D59" w:rsidRDefault="004D5D59" w:rsidP="004D5D5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A60FEB" w:rsidRDefault="00A60FEB" w:rsidP="004D5D5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60FEB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B4788" w:rsidTr="005628F3">
        <w:trPr>
          <w:trHeight w:val="265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88" w:rsidTr="005628F3">
        <w:trPr>
          <w:trHeight w:val="201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788" w:rsidRPr="00F21FD4" w:rsidRDefault="005B4788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5B4788" w:rsidRPr="00F21FD4" w:rsidRDefault="005B4788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A60FEB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A60FEB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D59" w:rsidRDefault="004D5D59" w:rsidP="004D5D59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A60FEB" w:rsidRDefault="004D5D59" w:rsidP="004D5D5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</w:p>
        </w:tc>
      </w:tr>
      <w:tr w:rsidR="00A60FEB">
        <w:trPr>
          <w:trHeight w:val="907"/>
        </w:trPr>
        <w:tc>
          <w:tcPr>
            <w:tcW w:w="2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FEB" w:rsidRDefault="00310AD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A50A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60FEB" w:rsidRDefault="00A60FEB"/>
    <w:sectPr w:rsidR="00A60FEB" w:rsidSect="00DE21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473" w:rsidRDefault="00915473" w:rsidP="00EE0513">
      <w:pPr>
        <w:spacing w:after="0" w:line="240" w:lineRule="auto"/>
      </w:pPr>
      <w:r>
        <w:separator/>
      </w:r>
    </w:p>
  </w:endnote>
  <w:endnote w:type="continuationSeparator" w:id="1">
    <w:p w:rsidR="00915473" w:rsidRDefault="00915473" w:rsidP="00EE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13" w:rsidRDefault="00EE051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13" w:rsidRDefault="00EE051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13" w:rsidRDefault="00EE051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473" w:rsidRDefault="00915473" w:rsidP="00EE0513">
      <w:pPr>
        <w:spacing w:after="0" w:line="240" w:lineRule="auto"/>
      </w:pPr>
      <w:r>
        <w:separator/>
      </w:r>
    </w:p>
  </w:footnote>
  <w:footnote w:type="continuationSeparator" w:id="1">
    <w:p w:rsidR="00915473" w:rsidRDefault="00915473" w:rsidP="00EE0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13" w:rsidRDefault="00EE051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13" w:rsidRDefault="00EE051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13" w:rsidRDefault="00EE051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1E0"/>
    <w:multiLevelType w:val="hybridMultilevel"/>
    <w:tmpl w:val="E21833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EC7F82"/>
    <w:multiLevelType w:val="hybridMultilevel"/>
    <w:tmpl w:val="F2B48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A7079"/>
    <w:multiLevelType w:val="hybridMultilevel"/>
    <w:tmpl w:val="BB62309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E0172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72F132B"/>
    <w:multiLevelType w:val="hybridMultilevel"/>
    <w:tmpl w:val="06A4F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75B32"/>
    <w:multiLevelType w:val="hybridMultilevel"/>
    <w:tmpl w:val="9DBCB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71D51"/>
    <w:multiLevelType w:val="multilevel"/>
    <w:tmpl w:val="FFFFFFFF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7">
    <w:nsid w:val="354F656D"/>
    <w:multiLevelType w:val="hybridMultilevel"/>
    <w:tmpl w:val="85E2AA7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19168B"/>
    <w:multiLevelType w:val="hybridMultilevel"/>
    <w:tmpl w:val="D11E0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BF02FD"/>
    <w:multiLevelType w:val="hybridMultilevel"/>
    <w:tmpl w:val="AA5030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0E6A29"/>
    <w:multiLevelType w:val="hybridMultilevel"/>
    <w:tmpl w:val="E47AA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D02A6"/>
    <w:multiLevelType w:val="multilevel"/>
    <w:tmpl w:val="FFFFFFFF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2">
    <w:nsid w:val="5EE82D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D90763C"/>
    <w:multiLevelType w:val="hybridMultilevel"/>
    <w:tmpl w:val="729C2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307F38"/>
    <w:multiLevelType w:val="hybridMultilevel"/>
    <w:tmpl w:val="CA28D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6376CD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E2D89"/>
    <w:multiLevelType w:val="multilevel"/>
    <w:tmpl w:val="FFFFFFFF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7">
    <w:nsid w:val="7D6E3C45"/>
    <w:multiLevelType w:val="hybridMultilevel"/>
    <w:tmpl w:val="E6E43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16"/>
  </w:num>
  <w:num w:numId="5">
    <w:abstractNumId w:val="7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1"/>
  </w:num>
  <w:num w:numId="15">
    <w:abstractNumId w:val="4"/>
  </w:num>
  <w:num w:numId="16">
    <w:abstractNumId w:val="5"/>
  </w:num>
  <w:num w:numId="17">
    <w:abstractNumId w:val="1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hyphenationZone w:val="283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A60FEB"/>
    <w:rsid w:val="00026BE8"/>
    <w:rsid w:val="00056D80"/>
    <w:rsid w:val="00083EBB"/>
    <w:rsid w:val="000C631F"/>
    <w:rsid w:val="000D273C"/>
    <w:rsid w:val="000D66D0"/>
    <w:rsid w:val="00123FD6"/>
    <w:rsid w:val="0019574E"/>
    <w:rsid w:val="001C16E3"/>
    <w:rsid w:val="00274512"/>
    <w:rsid w:val="0028164D"/>
    <w:rsid w:val="00286D12"/>
    <w:rsid w:val="00310AD1"/>
    <w:rsid w:val="00355C6A"/>
    <w:rsid w:val="00391B4E"/>
    <w:rsid w:val="00392393"/>
    <w:rsid w:val="003B4B27"/>
    <w:rsid w:val="003C57E5"/>
    <w:rsid w:val="00490448"/>
    <w:rsid w:val="004D5D59"/>
    <w:rsid w:val="00500265"/>
    <w:rsid w:val="005315BC"/>
    <w:rsid w:val="0053339E"/>
    <w:rsid w:val="00543B4C"/>
    <w:rsid w:val="005628F3"/>
    <w:rsid w:val="00580635"/>
    <w:rsid w:val="005B4788"/>
    <w:rsid w:val="005D69C5"/>
    <w:rsid w:val="005F1565"/>
    <w:rsid w:val="006C6DA5"/>
    <w:rsid w:val="00703C7D"/>
    <w:rsid w:val="007742DB"/>
    <w:rsid w:val="007844A1"/>
    <w:rsid w:val="007B2549"/>
    <w:rsid w:val="00844277"/>
    <w:rsid w:val="008766AC"/>
    <w:rsid w:val="008A37AE"/>
    <w:rsid w:val="008C7791"/>
    <w:rsid w:val="00915473"/>
    <w:rsid w:val="0096264E"/>
    <w:rsid w:val="00983571"/>
    <w:rsid w:val="009A1391"/>
    <w:rsid w:val="009B28E7"/>
    <w:rsid w:val="009E7A08"/>
    <w:rsid w:val="00A0308D"/>
    <w:rsid w:val="00A43A88"/>
    <w:rsid w:val="00A50AB6"/>
    <w:rsid w:val="00A60FEB"/>
    <w:rsid w:val="00A677B7"/>
    <w:rsid w:val="00A77679"/>
    <w:rsid w:val="00AB5122"/>
    <w:rsid w:val="00B5074D"/>
    <w:rsid w:val="00B52424"/>
    <w:rsid w:val="00BA5239"/>
    <w:rsid w:val="00C61E4F"/>
    <w:rsid w:val="00C65B59"/>
    <w:rsid w:val="00C813AF"/>
    <w:rsid w:val="00C9063E"/>
    <w:rsid w:val="00CB6FBE"/>
    <w:rsid w:val="00CE6D67"/>
    <w:rsid w:val="00D0272E"/>
    <w:rsid w:val="00D2387D"/>
    <w:rsid w:val="00D26C2B"/>
    <w:rsid w:val="00D26EA8"/>
    <w:rsid w:val="00DC3E76"/>
    <w:rsid w:val="00DE21B6"/>
    <w:rsid w:val="00DE2DFE"/>
    <w:rsid w:val="00E2652E"/>
    <w:rsid w:val="00E563FA"/>
    <w:rsid w:val="00E675FC"/>
    <w:rsid w:val="00E816C9"/>
    <w:rsid w:val="00E9340B"/>
    <w:rsid w:val="00EE0513"/>
    <w:rsid w:val="00F03862"/>
    <w:rsid w:val="00FC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3A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qFormat/>
    <w:rsid w:val="00DE21B6"/>
  </w:style>
  <w:style w:type="character" w:customStyle="1" w:styleId="TestofumettoCarattere">
    <w:name w:val="Testo fumetto Carattere"/>
    <w:link w:val="Testofumetto"/>
    <w:uiPriority w:val="99"/>
    <w:semiHidden/>
    <w:qFormat/>
    <w:rsid w:val="00C56F04"/>
    <w:rPr>
      <w:rFonts w:ascii="Tahoma" w:hAnsi="Tahoma" w:cs="Tahoma"/>
      <w:sz w:val="16"/>
      <w:szCs w:val="16"/>
      <w:lang w:val="en-GB"/>
    </w:rPr>
  </w:style>
  <w:style w:type="character" w:customStyle="1" w:styleId="TestofumettoCarattere1">
    <w:name w:val="Testo fumetto Carattere1"/>
    <w:uiPriority w:val="99"/>
    <w:semiHidden/>
    <w:qFormat/>
    <w:rsid w:val="00C56F04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WW8Num3z5">
    <w:name w:val="WW8Num3z5"/>
    <w:qFormat/>
    <w:rsid w:val="000459AF"/>
  </w:style>
  <w:style w:type="character" w:customStyle="1" w:styleId="ListLabel1">
    <w:name w:val="ListLabel 1"/>
    <w:qFormat/>
    <w:rsid w:val="00DE21B6"/>
    <w:rPr>
      <w:rFonts w:ascii="Arial" w:hAnsi="Arial"/>
      <w:sz w:val="20"/>
    </w:rPr>
  </w:style>
  <w:style w:type="character" w:customStyle="1" w:styleId="ListLabel2">
    <w:name w:val="ListLabel 2"/>
    <w:qFormat/>
    <w:rsid w:val="00DE21B6"/>
    <w:rPr>
      <w:sz w:val="20"/>
    </w:rPr>
  </w:style>
  <w:style w:type="character" w:customStyle="1" w:styleId="ListLabel3">
    <w:name w:val="ListLabel 3"/>
    <w:qFormat/>
    <w:rsid w:val="00DE21B6"/>
    <w:rPr>
      <w:sz w:val="20"/>
    </w:rPr>
  </w:style>
  <w:style w:type="character" w:customStyle="1" w:styleId="ListLabel4">
    <w:name w:val="ListLabel 4"/>
    <w:qFormat/>
    <w:rsid w:val="00DE21B6"/>
    <w:rPr>
      <w:sz w:val="20"/>
    </w:rPr>
  </w:style>
  <w:style w:type="character" w:customStyle="1" w:styleId="ListLabel5">
    <w:name w:val="ListLabel 5"/>
    <w:qFormat/>
    <w:rsid w:val="00DE21B6"/>
    <w:rPr>
      <w:sz w:val="20"/>
    </w:rPr>
  </w:style>
  <w:style w:type="character" w:customStyle="1" w:styleId="ListLabel6">
    <w:name w:val="ListLabel 6"/>
    <w:qFormat/>
    <w:rsid w:val="00DE21B6"/>
    <w:rPr>
      <w:sz w:val="20"/>
    </w:rPr>
  </w:style>
  <w:style w:type="character" w:customStyle="1" w:styleId="ListLabel7">
    <w:name w:val="ListLabel 7"/>
    <w:qFormat/>
    <w:rsid w:val="00DE21B6"/>
    <w:rPr>
      <w:sz w:val="20"/>
    </w:rPr>
  </w:style>
  <w:style w:type="character" w:customStyle="1" w:styleId="ListLabel8">
    <w:name w:val="ListLabel 8"/>
    <w:qFormat/>
    <w:rsid w:val="00DE21B6"/>
    <w:rPr>
      <w:sz w:val="20"/>
    </w:rPr>
  </w:style>
  <w:style w:type="character" w:customStyle="1" w:styleId="ListLabel9">
    <w:name w:val="ListLabel 9"/>
    <w:qFormat/>
    <w:rsid w:val="00DE21B6"/>
    <w:rPr>
      <w:sz w:val="20"/>
    </w:rPr>
  </w:style>
  <w:style w:type="character" w:customStyle="1" w:styleId="ListLabel10">
    <w:name w:val="ListLabel 10"/>
    <w:qFormat/>
    <w:rsid w:val="00DE21B6"/>
    <w:rPr>
      <w:rFonts w:cs="Symbol"/>
    </w:rPr>
  </w:style>
  <w:style w:type="paragraph" w:styleId="Titolo">
    <w:name w:val="Title"/>
    <w:basedOn w:val="Normale"/>
    <w:next w:val="Corpodeltesto"/>
    <w:qFormat/>
    <w:rsid w:val="00DE21B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DE21B6"/>
    <w:pPr>
      <w:spacing w:after="140" w:line="288" w:lineRule="auto"/>
    </w:pPr>
  </w:style>
  <w:style w:type="paragraph" w:styleId="Elenco">
    <w:name w:val="List"/>
    <w:basedOn w:val="Corpodeltesto"/>
    <w:rsid w:val="00DE21B6"/>
    <w:rPr>
      <w:rFonts w:cs="Lohit Devanagari"/>
    </w:rPr>
  </w:style>
  <w:style w:type="paragraph" w:styleId="Didascalia">
    <w:name w:val="caption"/>
    <w:basedOn w:val="Normale"/>
    <w:qFormat/>
    <w:rsid w:val="00DE21B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DE21B6"/>
    <w:pPr>
      <w:suppressLineNumbers/>
    </w:pPr>
    <w:rPr>
      <w:rFonts w:cs="Lohit Devanagari"/>
    </w:rPr>
  </w:style>
  <w:style w:type="paragraph" w:customStyle="1" w:styleId="Titolo1">
    <w:name w:val="Titolo1"/>
    <w:basedOn w:val="Normale"/>
    <w:qFormat/>
    <w:rsid w:val="00DE21B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Default">
    <w:name w:val="Default"/>
    <w:qFormat/>
    <w:rsid w:val="00DE21B6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DE21B6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DE21B6"/>
    <w:pPr>
      <w:suppressLineNumbers/>
    </w:pPr>
  </w:style>
  <w:style w:type="paragraph" w:customStyle="1" w:styleId="Titolotabella">
    <w:name w:val="Titolo tabella"/>
    <w:basedOn w:val="Contenutotabella"/>
    <w:qFormat/>
    <w:rsid w:val="00DE21B6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unhideWhenUsed/>
    <w:qFormat/>
    <w:rsid w:val="00534EA0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56F04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val="en-GB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E05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0513"/>
    <w:rPr>
      <w:rFonts w:ascii="Calibri" w:eastAsia="Calibri" w:hAnsi="Calibri"/>
      <w:sz w:val="22"/>
      <w:szCs w:val="22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EE05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051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5246-0784-4296-B625-292707FA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31</cp:revision>
  <cp:lastPrinted>2017-02-01T14:17:00Z</cp:lastPrinted>
  <dcterms:created xsi:type="dcterms:W3CDTF">2017-09-17T18:09:00Z</dcterms:created>
  <dcterms:modified xsi:type="dcterms:W3CDTF">2017-10-01T17:43:00Z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