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7F" w:rsidRDefault="00D207E5"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3924300</wp:posOffset>
            </wp:positionH>
            <wp:positionV relativeFrom="paragraph">
              <wp:posOffset>-371475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446E7F" w:rsidRPr="000B39BF" w:rsidTr="008F7769">
        <w:trPr>
          <w:trHeight w:val="555"/>
        </w:trPr>
        <w:tc>
          <w:tcPr>
            <w:tcW w:w="15559" w:type="dxa"/>
            <w:gridSpan w:val="3"/>
            <w:vAlign w:val="center"/>
          </w:tcPr>
          <w:p w:rsidR="00446E7F" w:rsidRPr="000B39BF" w:rsidRDefault="00446E7F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B39BF">
              <w:rPr>
                <w:b/>
                <w:sz w:val="28"/>
                <w:szCs w:val="28"/>
              </w:rPr>
              <w:t>SCHEDA DI PERIODIZZAZIONE DEL PROCESSO DI APPRENDIMENTO (</w:t>
            </w:r>
            <w:proofErr w:type="spellStart"/>
            <w:r w:rsidRPr="000B39BF">
              <w:rPr>
                <w:b/>
                <w:sz w:val="28"/>
                <w:szCs w:val="28"/>
              </w:rPr>
              <w:t>mod</w:t>
            </w:r>
            <w:proofErr w:type="spellEnd"/>
            <w:r w:rsidRPr="000B39BF">
              <w:rPr>
                <w:b/>
                <w:sz w:val="28"/>
                <w:szCs w:val="28"/>
              </w:rPr>
              <w:t>. 22)</w:t>
            </w:r>
          </w:p>
        </w:tc>
      </w:tr>
      <w:tr w:rsidR="00446E7F" w:rsidRPr="000B39BF" w:rsidTr="008F7769">
        <w:trPr>
          <w:trHeight w:val="549"/>
        </w:trPr>
        <w:tc>
          <w:tcPr>
            <w:tcW w:w="15559" w:type="dxa"/>
            <w:gridSpan w:val="3"/>
            <w:vAlign w:val="bottom"/>
          </w:tcPr>
          <w:p w:rsidR="00446E7F" w:rsidRPr="000B39BF" w:rsidRDefault="00446E7F" w:rsidP="003A1ECD">
            <w:pPr>
              <w:tabs>
                <w:tab w:val="left" w:pos="2070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0B39BF">
              <w:rPr>
                <w:b/>
                <w:sz w:val="24"/>
                <w:szCs w:val="24"/>
              </w:rPr>
              <w:t xml:space="preserve">        </w:t>
            </w:r>
            <w:r w:rsidR="003A1ECD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 w:rsidRPr="000B39BF">
              <w:rPr>
                <w:b/>
                <w:sz w:val="28"/>
                <w:szCs w:val="28"/>
              </w:rPr>
              <w:t>PERIODO (</w:t>
            </w:r>
            <w:r w:rsidR="00046B77">
              <w:rPr>
                <w:b/>
                <w:sz w:val="28"/>
                <w:szCs w:val="28"/>
              </w:rPr>
              <w:t>settembre-dicembre</w:t>
            </w:r>
            <w:r w:rsidRPr="000B39BF">
              <w:rPr>
                <w:b/>
                <w:sz w:val="28"/>
                <w:szCs w:val="28"/>
              </w:rPr>
              <w:t>)</w:t>
            </w:r>
          </w:p>
        </w:tc>
      </w:tr>
      <w:tr w:rsidR="00446E7F" w:rsidRPr="000B39BF" w:rsidTr="008F7769">
        <w:trPr>
          <w:trHeight w:val="555"/>
        </w:trPr>
        <w:tc>
          <w:tcPr>
            <w:tcW w:w="15559" w:type="dxa"/>
            <w:gridSpan w:val="3"/>
            <w:vAlign w:val="bottom"/>
          </w:tcPr>
          <w:p w:rsidR="00446E7F" w:rsidRPr="000B39BF" w:rsidRDefault="00446E7F" w:rsidP="00FB05EB">
            <w:pPr>
              <w:tabs>
                <w:tab w:val="left" w:pos="2070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0B39BF">
              <w:rPr>
                <w:b/>
                <w:sz w:val="28"/>
                <w:szCs w:val="28"/>
              </w:rPr>
              <w:t xml:space="preserve">    </w:t>
            </w:r>
            <w:r w:rsidR="00361B05" w:rsidRPr="000B39BF">
              <w:rPr>
                <w:b/>
                <w:sz w:val="28"/>
                <w:szCs w:val="28"/>
              </w:rPr>
              <w:t xml:space="preserve">       </w:t>
            </w:r>
            <w:r w:rsidRPr="000B39BF">
              <w:rPr>
                <w:b/>
                <w:sz w:val="28"/>
                <w:szCs w:val="28"/>
              </w:rPr>
              <w:t xml:space="preserve"> </w:t>
            </w:r>
            <w:r w:rsidR="003A0FDD">
              <w:rPr>
                <w:b/>
                <w:sz w:val="28"/>
                <w:szCs w:val="28"/>
              </w:rPr>
              <w:t xml:space="preserve">    </w:t>
            </w:r>
            <w:r w:rsidRPr="000B39BF">
              <w:rPr>
                <w:b/>
                <w:sz w:val="28"/>
                <w:szCs w:val="28"/>
              </w:rPr>
              <w:t xml:space="preserve"> CLASSI</w:t>
            </w:r>
            <w:r w:rsidR="00D57A21">
              <w:rPr>
                <w:b/>
                <w:sz w:val="28"/>
                <w:szCs w:val="28"/>
              </w:rPr>
              <w:t xml:space="preserve">  </w:t>
            </w:r>
            <w:r w:rsidR="00FB05EB">
              <w:rPr>
                <w:b/>
                <w:sz w:val="28"/>
                <w:szCs w:val="28"/>
              </w:rPr>
              <w:t>SECONDE</w:t>
            </w:r>
            <w:r w:rsidR="00361B05" w:rsidRPr="000B39BF">
              <w:rPr>
                <w:b/>
                <w:sz w:val="28"/>
                <w:szCs w:val="28"/>
              </w:rPr>
              <w:t xml:space="preserve">                                                                          </w:t>
            </w:r>
            <w:r w:rsidR="003A0FDD">
              <w:rPr>
                <w:b/>
                <w:sz w:val="28"/>
                <w:szCs w:val="28"/>
              </w:rPr>
              <w:t xml:space="preserve">                                                        </w:t>
            </w:r>
            <w:r w:rsidR="00361B05" w:rsidRPr="000B39BF">
              <w:rPr>
                <w:b/>
                <w:sz w:val="28"/>
                <w:szCs w:val="28"/>
              </w:rPr>
              <w:t xml:space="preserve">       DISCIPLINA</w:t>
            </w:r>
            <w:r w:rsidR="00D57A21">
              <w:rPr>
                <w:b/>
                <w:sz w:val="28"/>
                <w:szCs w:val="28"/>
              </w:rPr>
              <w:t xml:space="preserve">: </w:t>
            </w:r>
            <w:r w:rsidR="00CB72B1">
              <w:rPr>
                <w:b/>
                <w:sz w:val="28"/>
                <w:szCs w:val="28"/>
              </w:rPr>
              <w:t>LATINO</w:t>
            </w:r>
          </w:p>
        </w:tc>
      </w:tr>
      <w:tr w:rsidR="00361B05" w:rsidRPr="000B39BF" w:rsidTr="008F7769">
        <w:trPr>
          <w:trHeight w:val="423"/>
        </w:trPr>
        <w:tc>
          <w:tcPr>
            <w:tcW w:w="15559" w:type="dxa"/>
            <w:gridSpan w:val="3"/>
            <w:vAlign w:val="center"/>
          </w:tcPr>
          <w:p w:rsidR="00361B05" w:rsidRPr="000B39BF" w:rsidRDefault="00361B0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COMPETENZE DI RIFERIMENTO</w:t>
            </w:r>
          </w:p>
        </w:tc>
      </w:tr>
      <w:tr w:rsidR="003A0FDD" w:rsidRPr="000B39BF" w:rsidTr="008F7769">
        <w:trPr>
          <w:trHeight w:val="1304"/>
        </w:trPr>
        <w:tc>
          <w:tcPr>
            <w:tcW w:w="2802" w:type="dxa"/>
            <w:vAlign w:val="center"/>
          </w:tcPr>
          <w:p w:rsidR="00446E7F" w:rsidRPr="000B39BF" w:rsidRDefault="004B2C5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C</w:t>
            </w:r>
            <w:r w:rsidR="00B13185" w:rsidRPr="000B39BF">
              <w:rPr>
                <w:b/>
                <w:sz w:val="24"/>
                <w:szCs w:val="24"/>
              </w:rPr>
              <w:t>ompetenze trasversali</w:t>
            </w:r>
          </w:p>
        </w:tc>
        <w:tc>
          <w:tcPr>
            <w:tcW w:w="12757" w:type="dxa"/>
            <w:gridSpan w:val="2"/>
          </w:tcPr>
          <w:p w:rsidR="00A15509" w:rsidRPr="000B39BF" w:rsidRDefault="00A15509" w:rsidP="008F7769">
            <w:pPr>
              <w:tabs>
                <w:tab w:val="left" w:pos="2070"/>
              </w:tabs>
              <w:spacing w:after="0" w:line="240" w:lineRule="auto"/>
              <w:rPr>
                <w:i/>
              </w:rPr>
            </w:pPr>
          </w:p>
          <w:p w:rsidR="00777E5C" w:rsidRPr="004B13C1" w:rsidRDefault="00777E5C" w:rsidP="00777E5C">
            <w:pPr>
              <w:numPr>
                <w:ilvl w:val="0"/>
                <w:numId w:val="1"/>
              </w:num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color w:val="000000"/>
                <w:sz w:val="20"/>
                <w:szCs w:val="20"/>
              </w:rPr>
              <w:t>Osserva, descrive e analizza fenomeni appartenenti alla realtà naturale e artificiale</w:t>
            </w:r>
          </w:p>
          <w:p w:rsidR="00777E5C" w:rsidRPr="004B13C1" w:rsidRDefault="00777E5C" w:rsidP="00777E5C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Analizza e risolve problemi, di ordine intellettuale e pratico, con metodi e rigore scientifici.</w:t>
            </w:r>
          </w:p>
          <w:p w:rsidR="00777E5C" w:rsidRPr="004B13C1" w:rsidRDefault="00777E5C" w:rsidP="00777E5C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Svolge un compito valutando il tempo e le risorse a sua disposizione.</w:t>
            </w:r>
          </w:p>
          <w:p w:rsidR="00777E5C" w:rsidRPr="004B13C1" w:rsidRDefault="00777E5C" w:rsidP="00777E5C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Legge fatti ed eventi secondo un ordine diacronico, sincronico e logico-causale.</w:t>
            </w:r>
          </w:p>
          <w:p w:rsidR="00777E5C" w:rsidRPr="004B13C1" w:rsidRDefault="00777E5C" w:rsidP="00777E5C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Inizia a colmare eventuali lacune e consolida la padronanza dei mezzi espressivi, scritti, grafici e orali in Italiano e in una o più lingue straniere</w:t>
            </w:r>
          </w:p>
          <w:p w:rsidR="00777E5C" w:rsidRPr="004B13C1" w:rsidRDefault="00777E5C" w:rsidP="00777E5C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bCs/>
                <w:sz w:val="20"/>
                <w:szCs w:val="20"/>
              </w:rPr>
              <w:t>utilizza autonomamente gli strumenti di lavoro</w:t>
            </w:r>
          </w:p>
          <w:p w:rsidR="00777E5C" w:rsidRPr="004B13C1" w:rsidRDefault="00777E5C" w:rsidP="00777E5C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Padroneggia lo strumento linguistico e lo sa utilizzare per decodificare e interpretare i termini di un problema o un testo.</w:t>
            </w:r>
          </w:p>
          <w:p w:rsidR="00777E5C" w:rsidRPr="004B13C1" w:rsidRDefault="00777E5C" w:rsidP="00777E5C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>
              <w:rPr>
                <w:rFonts w:ascii="Arial" w:hAnsi="Arial" w:cs="Arial"/>
                <w:bCs/>
                <w:sz w:val="20"/>
                <w:lang w:val="it-IT"/>
              </w:rPr>
              <w:t>S</w:t>
            </w:r>
            <w:r w:rsidRPr="004B13C1">
              <w:rPr>
                <w:rFonts w:ascii="Arial" w:hAnsi="Arial" w:cs="Arial"/>
                <w:bCs/>
                <w:sz w:val="20"/>
                <w:lang w:val="it-IT"/>
              </w:rPr>
              <w:t xml:space="preserve">eleziona le informazioni </w:t>
            </w:r>
          </w:p>
          <w:p w:rsidR="00777E5C" w:rsidRPr="004B13C1" w:rsidRDefault="00777E5C" w:rsidP="00777E5C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4B13C1">
              <w:rPr>
                <w:rFonts w:ascii="Arial" w:hAnsi="Arial" w:cs="Arial"/>
                <w:bCs/>
                <w:sz w:val="20"/>
                <w:lang w:val="it-IT"/>
              </w:rPr>
              <w:t>mette in relazione elementi diversi evidenziandone le connessioni, confronta sistemi linguistici e culturali differenti</w:t>
            </w:r>
          </w:p>
          <w:p w:rsidR="00170778" w:rsidRPr="00170778" w:rsidRDefault="00170778" w:rsidP="00777E5C">
            <w:pPr>
              <w:pStyle w:val="Testopredefinito"/>
              <w:ind w:left="1080"/>
              <w:rPr>
                <w:rFonts w:ascii="Arial" w:hAnsi="Arial" w:cs="Arial"/>
                <w:bCs/>
                <w:sz w:val="20"/>
                <w:lang w:val="it-IT"/>
              </w:rPr>
            </w:pPr>
          </w:p>
        </w:tc>
      </w:tr>
      <w:tr w:rsidR="003A0FDD" w:rsidRPr="000B39BF" w:rsidTr="008F7769">
        <w:trPr>
          <w:trHeight w:val="1304"/>
        </w:trPr>
        <w:tc>
          <w:tcPr>
            <w:tcW w:w="2802" w:type="dxa"/>
            <w:vAlign w:val="center"/>
          </w:tcPr>
          <w:p w:rsidR="004B2C55" w:rsidRDefault="004B2C5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Competenze d’Asse</w:t>
            </w:r>
          </w:p>
          <w:p w:rsidR="00406A13" w:rsidRPr="000B39BF" w:rsidRDefault="00406A13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A15509" w:rsidRPr="000B39BF" w:rsidRDefault="00A15509" w:rsidP="008F7769">
            <w:pPr>
              <w:tabs>
                <w:tab w:val="left" w:pos="2070"/>
              </w:tabs>
              <w:spacing w:after="0" w:line="240" w:lineRule="auto"/>
            </w:pPr>
            <w:r w:rsidRPr="000B39BF">
              <w:t xml:space="preserve"> </w:t>
            </w:r>
          </w:p>
          <w:p w:rsidR="00BE2A31" w:rsidRDefault="00BE2A31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 w:rsidRPr="00BE2A31">
              <w:rPr>
                <w:rFonts w:ascii="Arial" w:hAnsi="Arial"/>
                <w:sz w:val="20"/>
                <w:szCs w:val="20"/>
              </w:rPr>
              <w:t>utilizza</w:t>
            </w:r>
            <w:r>
              <w:rPr>
                <w:rFonts w:ascii="Arial" w:hAnsi="Arial"/>
                <w:sz w:val="20"/>
                <w:szCs w:val="20"/>
              </w:rPr>
              <w:t>re</w:t>
            </w:r>
            <w:r w:rsidRPr="00BE2A31">
              <w:rPr>
                <w:rFonts w:ascii="Arial" w:hAnsi="Arial"/>
                <w:sz w:val="20"/>
                <w:szCs w:val="20"/>
              </w:rPr>
              <w:t xml:space="preserve"> risorse cartacee o multimed</w:t>
            </w:r>
            <w:r>
              <w:rPr>
                <w:rFonts w:ascii="Arial" w:hAnsi="Arial"/>
                <w:sz w:val="20"/>
                <w:szCs w:val="20"/>
              </w:rPr>
              <w:t>iali per reperire informazioni ed operare confronti</w:t>
            </w:r>
          </w:p>
          <w:p w:rsidR="00BE2A31" w:rsidRDefault="00BE2A31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</w:t>
            </w:r>
            <w:r w:rsidRPr="00BE2A31">
              <w:rPr>
                <w:rFonts w:ascii="Arial" w:hAnsi="Arial"/>
                <w:sz w:val="20"/>
                <w:szCs w:val="20"/>
              </w:rPr>
              <w:t xml:space="preserve">istinguere le informazioni fondamentali da quelle secondarie  </w:t>
            </w:r>
          </w:p>
          <w:p w:rsidR="00E605F2" w:rsidRDefault="00E605F2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 w:rsidRPr="00BE2A31">
              <w:rPr>
                <w:rFonts w:ascii="Arial" w:hAnsi="Arial"/>
                <w:sz w:val="20"/>
                <w:szCs w:val="20"/>
              </w:rPr>
              <w:t>leggere</w:t>
            </w:r>
            <w:r w:rsidR="00495B6B">
              <w:rPr>
                <w:rFonts w:ascii="Arial" w:hAnsi="Arial"/>
                <w:sz w:val="20"/>
                <w:szCs w:val="20"/>
              </w:rPr>
              <w:t xml:space="preserve">, comprendere, decodificare ed </w:t>
            </w:r>
            <w:r w:rsidRPr="00BE2A31">
              <w:rPr>
                <w:rFonts w:ascii="Arial" w:hAnsi="Arial"/>
                <w:sz w:val="20"/>
                <w:szCs w:val="20"/>
              </w:rPr>
              <w:t>interpretare</w:t>
            </w:r>
            <w:r w:rsidR="00495B6B">
              <w:rPr>
                <w:rFonts w:ascii="Arial" w:hAnsi="Arial"/>
                <w:sz w:val="20"/>
                <w:szCs w:val="20"/>
              </w:rPr>
              <w:t xml:space="preserve"> testi di diverso genere</w:t>
            </w:r>
          </w:p>
          <w:p w:rsidR="00495B6B" w:rsidRDefault="00495B6B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operare confronti ed effettuare scelte</w:t>
            </w:r>
          </w:p>
          <w:p w:rsidR="00495B6B" w:rsidRDefault="00495B6B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analizzare un problema ed avanzare ipotesi e soluzioni</w:t>
            </w:r>
          </w:p>
          <w:p w:rsidR="00495B6B" w:rsidRDefault="00495B6B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mettere in relazione gli elementi della frase </w:t>
            </w:r>
          </w:p>
          <w:p w:rsidR="00495B6B" w:rsidRDefault="00495B6B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elaborare un proprio punto di vista</w:t>
            </w:r>
          </w:p>
          <w:p w:rsidR="004B2C55" w:rsidRPr="00495B6B" w:rsidRDefault="004B2C55" w:rsidP="008F776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/>
                <w:sz w:val="20"/>
                <w:szCs w:val="20"/>
              </w:rPr>
            </w:pPr>
          </w:p>
        </w:tc>
      </w:tr>
      <w:tr w:rsidR="003A0FDD" w:rsidRPr="000B39BF" w:rsidTr="008F7769">
        <w:trPr>
          <w:trHeight w:val="1304"/>
        </w:trPr>
        <w:tc>
          <w:tcPr>
            <w:tcW w:w="2802" w:type="dxa"/>
            <w:vAlign w:val="center"/>
          </w:tcPr>
          <w:p w:rsidR="00446E7F" w:rsidRPr="000B39BF" w:rsidRDefault="00B1318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lastRenderedPageBreak/>
              <w:t>Competenze disciplinari</w:t>
            </w:r>
          </w:p>
        </w:tc>
        <w:tc>
          <w:tcPr>
            <w:tcW w:w="12757" w:type="dxa"/>
            <w:gridSpan w:val="2"/>
          </w:tcPr>
          <w:p w:rsidR="00A15509" w:rsidRPr="000B39BF" w:rsidRDefault="00A15509" w:rsidP="008F7769">
            <w:pPr>
              <w:spacing w:after="0" w:line="240" w:lineRule="auto"/>
            </w:pPr>
          </w:p>
          <w:p w:rsidR="007C53E3" w:rsidRDefault="007C53E3" w:rsidP="007C53E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 w:rsidRPr="00304892">
              <w:rPr>
                <w:rFonts w:ascii="Arial" w:hAnsi="Arial"/>
                <w:sz w:val="20"/>
                <w:szCs w:val="20"/>
              </w:rPr>
              <w:t xml:space="preserve">comprendere </w:t>
            </w:r>
            <w:r>
              <w:rPr>
                <w:rFonts w:ascii="Arial" w:hAnsi="Arial"/>
                <w:sz w:val="20"/>
                <w:szCs w:val="20"/>
              </w:rPr>
              <w:t>la struttura della frase</w:t>
            </w:r>
            <w:r w:rsidR="007F6A85">
              <w:rPr>
                <w:rFonts w:ascii="Arial" w:hAnsi="Arial"/>
                <w:sz w:val="20"/>
                <w:szCs w:val="20"/>
              </w:rPr>
              <w:t xml:space="preserve"> complessa </w:t>
            </w:r>
            <w:r>
              <w:rPr>
                <w:rFonts w:ascii="Arial" w:hAnsi="Arial"/>
                <w:sz w:val="20"/>
                <w:szCs w:val="20"/>
              </w:rPr>
              <w:t xml:space="preserve">latina, individuando gli elementi morfo-sintattici fondamentali </w:t>
            </w:r>
          </w:p>
          <w:p w:rsidR="007C53E3" w:rsidRDefault="007C53E3" w:rsidP="007C53E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confrontare il sistema verbale latino con quello italiano e quello greco</w:t>
            </w:r>
          </w:p>
          <w:p w:rsidR="007C53E3" w:rsidRPr="00304892" w:rsidRDefault="007C53E3" w:rsidP="007C53E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 w:rsidRPr="00304892">
              <w:rPr>
                <w:rFonts w:ascii="Arial" w:hAnsi="Arial"/>
                <w:sz w:val="20"/>
                <w:szCs w:val="20"/>
              </w:rPr>
              <w:t xml:space="preserve">tradurre in modo semplice, ma corretto, frasi </w:t>
            </w:r>
            <w:r w:rsidR="00800416">
              <w:rPr>
                <w:rFonts w:ascii="Arial" w:hAnsi="Arial"/>
                <w:sz w:val="20"/>
                <w:szCs w:val="20"/>
              </w:rPr>
              <w:t xml:space="preserve">complesse </w:t>
            </w:r>
            <w:r w:rsidRPr="00304892">
              <w:rPr>
                <w:rFonts w:ascii="Arial" w:hAnsi="Arial"/>
                <w:sz w:val="20"/>
                <w:szCs w:val="20"/>
              </w:rPr>
              <w:t>e testi adattati, cogliendone in modo chiaro e puntuale il senso</w:t>
            </w:r>
          </w:p>
          <w:p w:rsidR="00446E7F" w:rsidRPr="000B39BF" w:rsidRDefault="00446E7F" w:rsidP="008F7769">
            <w:pPr>
              <w:suppressAutoHyphens/>
              <w:spacing w:after="0" w:line="100" w:lineRule="atLeast"/>
              <w:ind w:left="1080"/>
            </w:pPr>
          </w:p>
        </w:tc>
      </w:tr>
      <w:tr w:rsidR="003A0FDD" w:rsidRPr="000B39BF" w:rsidTr="008F7769">
        <w:trPr>
          <w:trHeight w:val="1587"/>
        </w:trPr>
        <w:tc>
          <w:tcPr>
            <w:tcW w:w="2802" w:type="dxa"/>
            <w:vAlign w:val="center"/>
          </w:tcPr>
          <w:p w:rsidR="004B2C55" w:rsidRPr="000B39BF" w:rsidRDefault="004B2C5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Obiettivi</w:t>
            </w:r>
          </w:p>
        </w:tc>
        <w:tc>
          <w:tcPr>
            <w:tcW w:w="6378" w:type="dxa"/>
            <w:vAlign w:val="center"/>
          </w:tcPr>
          <w:p w:rsidR="00333A40" w:rsidRDefault="00333A40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0B39BF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39B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B2C55" w:rsidRPr="000B39BF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3EA" w:rsidRDefault="005513EA" w:rsidP="00D217D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ripetizione del programma svolto nell'anno precedente</w:t>
            </w:r>
          </w:p>
          <w:p w:rsidR="00245FBE" w:rsidRPr="00245FBE" w:rsidRDefault="00245FBE" w:rsidP="00245FBE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45FBE">
              <w:rPr>
                <w:rFonts w:ascii="Arial" w:hAnsi="Arial"/>
                <w:sz w:val="20"/>
                <w:szCs w:val="20"/>
              </w:rPr>
              <w:t xml:space="preserve">pronomi </w:t>
            </w:r>
            <w:r w:rsidR="005513EA">
              <w:rPr>
                <w:rFonts w:ascii="Arial" w:hAnsi="Arial"/>
                <w:sz w:val="20"/>
                <w:szCs w:val="20"/>
              </w:rPr>
              <w:t xml:space="preserve"> interrogativi e proposizione interrogativa diretta ed indiretta; pronomi indefiniti</w:t>
            </w:r>
          </w:p>
          <w:p w:rsidR="004B2C55" w:rsidRDefault="00B2524A" w:rsidP="00371865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 w:rsidRPr="00B2524A">
              <w:rPr>
                <w:rFonts w:ascii="Arial" w:hAnsi="Arial"/>
                <w:sz w:val="20"/>
                <w:szCs w:val="20"/>
              </w:rPr>
              <w:t>morfologia verbale: il congiuntivo attivo e passivo delle quattro coniugazioni</w:t>
            </w:r>
          </w:p>
          <w:p w:rsidR="005F4AE5" w:rsidRPr="00B2524A" w:rsidRDefault="00A54B01" w:rsidP="00371865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costrutto del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cum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causale-narrativo</w:t>
            </w:r>
          </w:p>
        </w:tc>
        <w:tc>
          <w:tcPr>
            <w:tcW w:w="6379" w:type="dxa"/>
            <w:vAlign w:val="center"/>
          </w:tcPr>
          <w:p w:rsidR="004B2C55" w:rsidRPr="000B39BF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39B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0B39BF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39B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0B39BF" w:rsidRDefault="004B2C55" w:rsidP="008F776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333A40" w:rsidRDefault="00333A40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ricon</w:t>
            </w:r>
            <w:r w:rsidR="004E5FD3">
              <w:rPr>
                <w:rFonts w:ascii="Arial" w:hAnsi="Arial"/>
                <w:bCs/>
                <w:sz w:val="20"/>
                <w:szCs w:val="20"/>
              </w:rPr>
              <w:t>oscere le strutture morfo-sintattiche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studiate</w:t>
            </w:r>
          </w:p>
          <w:p w:rsidR="00800416" w:rsidRDefault="00333A40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bCs/>
                <w:sz w:val="20"/>
                <w:szCs w:val="20"/>
              </w:rPr>
            </w:pPr>
            <w:r w:rsidRPr="00800416">
              <w:rPr>
                <w:rFonts w:ascii="Arial" w:hAnsi="Arial"/>
                <w:bCs/>
                <w:sz w:val="20"/>
                <w:szCs w:val="20"/>
              </w:rPr>
              <w:t>analizzare</w:t>
            </w:r>
            <w:r w:rsidR="00536E03" w:rsidRPr="00800416">
              <w:rPr>
                <w:rFonts w:ascii="Arial" w:hAnsi="Arial"/>
                <w:bCs/>
                <w:sz w:val="20"/>
                <w:szCs w:val="20"/>
              </w:rPr>
              <w:t xml:space="preserve"> e tradurre </w:t>
            </w:r>
            <w:r w:rsidRPr="00800416">
              <w:rPr>
                <w:rFonts w:ascii="Arial" w:hAnsi="Arial"/>
                <w:bCs/>
                <w:sz w:val="20"/>
                <w:szCs w:val="20"/>
              </w:rPr>
              <w:t xml:space="preserve"> la frase </w:t>
            </w:r>
            <w:r w:rsidR="00800416">
              <w:rPr>
                <w:rFonts w:ascii="Arial" w:hAnsi="Arial"/>
                <w:bCs/>
                <w:sz w:val="20"/>
                <w:szCs w:val="20"/>
              </w:rPr>
              <w:t>complessa</w:t>
            </w:r>
          </w:p>
          <w:p w:rsidR="00536E03" w:rsidRPr="00800416" w:rsidRDefault="00536E03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bCs/>
                <w:sz w:val="20"/>
                <w:szCs w:val="20"/>
              </w:rPr>
            </w:pPr>
            <w:r w:rsidRPr="00800416">
              <w:rPr>
                <w:rFonts w:ascii="Arial" w:hAnsi="Arial"/>
                <w:bCs/>
                <w:sz w:val="20"/>
                <w:szCs w:val="20"/>
              </w:rPr>
              <w:t>comprendere il senso di quanto tradotto</w:t>
            </w:r>
          </w:p>
          <w:p w:rsidR="00333A40" w:rsidRDefault="00E509FA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usare il dizionario in modo consapevole ed efficace</w:t>
            </w:r>
          </w:p>
          <w:p w:rsidR="004B2C55" w:rsidRPr="000B39BF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0B39BF" w:rsidTr="008F7769">
        <w:trPr>
          <w:trHeight w:val="1020"/>
        </w:trPr>
        <w:tc>
          <w:tcPr>
            <w:tcW w:w="2802" w:type="dxa"/>
            <w:vAlign w:val="center"/>
          </w:tcPr>
          <w:p w:rsidR="004B2C55" w:rsidRPr="000B39BF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0B39BF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0B39BF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39B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0B39BF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0B39BF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4B2C55" w:rsidRPr="000B39BF" w:rsidRDefault="00777E5C" w:rsidP="00D952BE">
            <w:pPr>
              <w:spacing w:after="0" w:line="24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Chiamato </w:t>
            </w:r>
            <w:r w:rsidR="00D952BE">
              <w:rPr>
                <w:rFonts w:ascii="Arial" w:hAnsi="Arial" w:cs="Arial"/>
                <w:sz w:val="20"/>
                <w:szCs w:val="20"/>
              </w:rPr>
              <w:t xml:space="preserve">a decodificare un testo latino, è in grado di </w:t>
            </w:r>
            <w:proofErr w:type="spellStart"/>
            <w:r w:rsidR="00D952BE"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 w:rsidR="00D952BE"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</w:t>
            </w:r>
          </w:p>
        </w:tc>
      </w:tr>
      <w:tr w:rsidR="00ED2EF7" w:rsidRPr="000B39BF" w:rsidTr="008F7769">
        <w:trPr>
          <w:trHeight w:val="367"/>
        </w:trPr>
        <w:tc>
          <w:tcPr>
            <w:tcW w:w="15559" w:type="dxa"/>
            <w:gridSpan w:val="3"/>
            <w:vAlign w:val="center"/>
          </w:tcPr>
          <w:p w:rsidR="00ED2EF7" w:rsidRPr="000B39BF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STRATEGIE E METODI</w:t>
            </w:r>
          </w:p>
        </w:tc>
      </w:tr>
      <w:tr w:rsidR="003A0FDD" w:rsidRPr="000B39BF" w:rsidTr="008F7769">
        <w:trPr>
          <w:trHeight w:val="1361"/>
        </w:trPr>
        <w:tc>
          <w:tcPr>
            <w:tcW w:w="2802" w:type="dxa"/>
            <w:vAlign w:val="center"/>
          </w:tcPr>
          <w:p w:rsidR="00446E7F" w:rsidRPr="000B39BF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Situazioni di</w:t>
            </w:r>
          </w:p>
          <w:p w:rsidR="00ED2EF7" w:rsidRPr="000B39BF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487BD0" w:rsidRPr="00AE20E2" w:rsidRDefault="00487BD0" w:rsidP="008F776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situazioni d’ascolto</w:t>
            </w:r>
          </w:p>
          <w:p w:rsidR="00487BD0" w:rsidRPr="00BC0537" w:rsidRDefault="00487BD0" w:rsidP="008F776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situazioni laboratoriali</w:t>
            </w:r>
          </w:p>
          <w:p w:rsidR="00BC0537" w:rsidRDefault="00BC0537" w:rsidP="008F776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>
              <w:rPr>
                <w:rFonts w:ascii="Arial" w:hAnsi="Arial"/>
                <w:bCs/>
                <w:sz w:val="20"/>
                <w:szCs w:val="20"/>
              </w:rPr>
              <w:t>learning</w:t>
            </w:r>
            <w:proofErr w:type="spellEnd"/>
          </w:p>
          <w:p w:rsidR="00ED2EF7" w:rsidRPr="000B39BF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</w:pPr>
          </w:p>
        </w:tc>
      </w:tr>
      <w:tr w:rsidR="003A0FDD" w:rsidRPr="000B39BF" w:rsidTr="008F7769">
        <w:trPr>
          <w:trHeight w:val="1361"/>
        </w:trPr>
        <w:tc>
          <w:tcPr>
            <w:tcW w:w="2802" w:type="dxa"/>
            <w:vAlign w:val="center"/>
          </w:tcPr>
          <w:p w:rsidR="00446E7F" w:rsidRPr="000B39BF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487BD0" w:rsidRDefault="00487BD0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/>
                <w:sz w:val="20"/>
                <w:szCs w:val="20"/>
              </w:rPr>
            </w:pPr>
            <w:r w:rsidRPr="00487BD0">
              <w:rPr>
                <w:rFonts w:ascii="Arial" w:hAnsi="Arial"/>
                <w:sz w:val="20"/>
                <w:szCs w:val="20"/>
              </w:rPr>
              <w:t>libri di testo in adozione nella classe</w:t>
            </w:r>
          </w:p>
          <w:p w:rsidR="00487BD0" w:rsidRDefault="00487BD0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appunti</w:t>
            </w:r>
          </w:p>
          <w:p w:rsidR="00487BD0" w:rsidRDefault="00487BD0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eventuali materiali integrativi forniti dal docente</w:t>
            </w:r>
          </w:p>
          <w:p w:rsidR="003F24DC" w:rsidRPr="000B39BF" w:rsidRDefault="00487BD0" w:rsidP="00DA5E05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</w:pPr>
            <w:r>
              <w:rPr>
                <w:rFonts w:ascii="Arial" w:hAnsi="Arial"/>
                <w:sz w:val="20"/>
                <w:szCs w:val="20"/>
              </w:rPr>
              <w:t xml:space="preserve">enciclopedie (cartacee od online) per ricerche sulla civiltà </w:t>
            </w:r>
            <w:r w:rsidR="00DA5E05">
              <w:rPr>
                <w:rFonts w:ascii="Arial" w:hAnsi="Arial"/>
                <w:sz w:val="20"/>
                <w:szCs w:val="20"/>
              </w:rPr>
              <w:t>latina</w:t>
            </w:r>
          </w:p>
        </w:tc>
      </w:tr>
      <w:tr w:rsidR="003A0FDD" w:rsidRPr="000B39BF" w:rsidTr="008F7769">
        <w:trPr>
          <w:trHeight w:val="1361"/>
        </w:trPr>
        <w:tc>
          <w:tcPr>
            <w:tcW w:w="2802" w:type="dxa"/>
            <w:vAlign w:val="center"/>
          </w:tcPr>
          <w:p w:rsidR="00446E7F" w:rsidRPr="000B39BF" w:rsidRDefault="003F24DC" w:rsidP="008F7769">
            <w:pPr>
              <w:tabs>
                <w:tab w:val="left" w:pos="2070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Percorso, attività,</w:t>
            </w:r>
            <w:r w:rsidR="00BB53B5" w:rsidRPr="000B39BF">
              <w:rPr>
                <w:b/>
                <w:sz w:val="24"/>
                <w:szCs w:val="24"/>
              </w:rPr>
              <w:t xml:space="preserve"> </w:t>
            </w:r>
            <w:r w:rsidRPr="000B39BF">
              <w:rPr>
                <w:b/>
                <w:sz w:val="24"/>
                <w:szCs w:val="24"/>
              </w:rPr>
              <w:t>compiti</w:t>
            </w:r>
          </w:p>
        </w:tc>
        <w:tc>
          <w:tcPr>
            <w:tcW w:w="12757" w:type="dxa"/>
            <w:gridSpan w:val="2"/>
            <w:vAlign w:val="bottom"/>
          </w:tcPr>
          <w:p w:rsidR="009B1E7C" w:rsidRPr="00E41AF0" w:rsidRDefault="009B1E7C" w:rsidP="008F776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it-IT"/>
              </w:rPr>
              <w:t>e</w:t>
            </w:r>
            <w:r w:rsidRPr="00E41AF0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it-IT"/>
              </w:rPr>
              <w:t>sercizi a com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it-IT"/>
              </w:rPr>
              <w:t>pletamento (nominale, verbale, etc.)</w:t>
            </w:r>
            <w:r w:rsidRPr="00E41AF0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it-IT"/>
              </w:rPr>
              <w:t xml:space="preserve"> con scelta multipla</w:t>
            </w:r>
          </w:p>
          <w:p w:rsidR="009B1E7C" w:rsidRPr="00E41AF0" w:rsidRDefault="009B1E7C" w:rsidP="008F776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it-IT"/>
              </w:rPr>
              <w:t>e</w:t>
            </w:r>
            <w:r w:rsidRPr="00E41AF0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it-IT"/>
              </w:rPr>
              <w:t>sercizi di coniugazione verbale e declinazione nominale</w:t>
            </w:r>
          </w:p>
          <w:p w:rsidR="009B1E7C" w:rsidRDefault="009B1E7C" w:rsidP="008F776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it-IT"/>
              </w:rPr>
              <w:t>e</w:t>
            </w:r>
            <w:r w:rsidRPr="00E41AF0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it-IT"/>
              </w:rPr>
              <w:t>sercizi di vario tipo (completamento, scelta multipla, traduzion</w:t>
            </w:r>
            <w:r w:rsidRPr="0083222F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it-IT"/>
              </w:rPr>
              <w:t xml:space="preserve">e) con l’impiego del lessico </w:t>
            </w:r>
            <w:r w:rsidRPr="00E41AF0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it-IT"/>
              </w:rPr>
              <w:t>frequenziale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</w:p>
          <w:p w:rsidR="00487BD0" w:rsidRDefault="00487BD0" w:rsidP="008F776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esercizi di traduzione</w:t>
            </w:r>
            <w:r w:rsidR="009B1E7C">
              <w:rPr>
                <w:rFonts w:ascii="Arial" w:hAnsi="Arial"/>
                <w:bCs/>
                <w:sz w:val="20"/>
                <w:szCs w:val="20"/>
              </w:rPr>
              <w:t xml:space="preserve"> di frasi </w:t>
            </w:r>
            <w:r w:rsidR="000C5AEC">
              <w:rPr>
                <w:rFonts w:ascii="Arial" w:hAnsi="Arial"/>
                <w:bCs/>
                <w:sz w:val="20"/>
                <w:szCs w:val="20"/>
              </w:rPr>
              <w:t xml:space="preserve">complesse </w:t>
            </w:r>
            <w:r w:rsidR="009B1E7C">
              <w:rPr>
                <w:rFonts w:ascii="Arial" w:hAnsi="Arial"/>
                <w:bCs/>
                <w:sz w:val="20"/>
                <w:szCs w:val="20"/>
              </w:rPr>
              <w:t xml:space="preserve">e testi </w:t>
            </w:r>
            <w:r w:rsidR="000C5AEC">
              <w:rPr>
                <w:rFonts w:ascii="Arial" w:hAnsi="Arial"/>
                <w:bCs/>
                <w:sz w:val="20"/>
                <w:szCs w:val="20"/>
              </w:rPr>
              <w:t>adeguati alle conoscenze acquisite</w:t>
            </w:r>
          </w:p>
          <w:p w:rsidR="00487BD0" w:rsidRDefault="00487BD0" w:rsidP="008F776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approfondimenti di civiltà</w:t>
            </w:r>
          </w:p>
          <w:p w:rsidR="003F24DC" w:rsidRPr="00487BD0" w:rsidRDefault="003F24DC" w:rsidP="00477EC0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3F24DC" w:rsidRPr="000B39BF" w:rsidTr="008F7769">
        <w:trPr>
          <w:trHeight w:val="266"/>
        </w:trPr>
        <w:tc>
          <w:tcPr>
            <w:tcW w:w="15559" w:type="dxa"/>
            <w:gridSpan w:val="3"/>
            <w:vAlign w:val="center"/>
          </w:tcPr>
          <w:p w:rsidR="003F24DC" w:rsidRPr="000B39BF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lastRenderedPageBreak/>
              <w:t>Eventuali percorsi multidisciplinari</w:t>
            </w:r>
          </w:p>
        </w:tc>
      </w:tr>
      <w:tr w:rsidR="003A0FDD" w:rsidRPr="000B39BF" w:rsidTr="008F7769">
        <w:trPr>
          <w:trHeight w:val="850"/>
        </w:trPr>
        <w:tc>
          <w:tcPr>
            <w:tcW w:w="2802" w:type="dxa"/>
            <w:vAlign w:val="center"/>
          </w:tcPr>
          <w:p w:rsidR="00446E7F" w:rsidRPr="000B39BF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446E7F" w:rsidRPr="000B39BF" w:rsidRDefault="00487BD0" w:rsidP="008F7769">
            <w:pPr>
              <w:tabs>
                <w:tab w:val="left" w:pos="2070"/>
              </w:tabs>
              <w:spacing w:after="0" w:line="240" w:lineRule="auto"/>
              <w:jc w:val="center"/>
            </w:pPr>
            <w:r>
              <w:t>--------------------------------------------</w:t>
            </w:r>
          </w:p>
        </w:tc>
      </w:tr>
      <w:tr w:rsidR="003A0FDD" w:rsidRPr="000B39BF" w:rsidTr="008F7769">
        <w:trPr>
          <w:trHeight w:val="907"/>
        </w:trPr>
        <w:tc>
          <w:tcPr>
            <w:tcW w:w="2802" w:type="dxa"/>
            <w:vAlign w:val="center"/>
          </w:tcPr>
          <w:p w:rsidR="00446E7F" w:rsidRPr="000B39BF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446E7F" w:rsidRPr="000B39BF" w:rsidRDefault="00487BD0" w:rsidP="008F7769">
            <w:pPr>
              <w:tabs>
                <w:tab w:val="left" w:pos="2070"/>
              </w:tabs>
              <w:spacing w:after="0" w:line="240" w:lineRule="auto"/>
              <w:jc w:val="center"/>
            </w:pPr>
            <w:r>
              <w:t>---------------------------------------------</w:t>
            </w:r>
          </w:p>
        </w:tc>
      </w:tr>
      <w:tr w:rsidR="003F24DC" w:rsidRPr="000B39BF" w:rsidTr="008F7769">
        <w:trPr>
          <w:trHeight w:val="285"/>
        </w:trPr>
        <w:tc>
          <w:tcPr>
            <w:tcW w:w="15559" w:type="dxa"/>
            <w:gridSpan w:val="3"/>
          </w:tcPr>
          <w:p w:rsidR="003F24DC" w:rsidRPr="000B39BF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</w:rPr>
            </w:pPr>
            <w:r w:rsidRPr="000B39BF">
              <w:rPr>
                <w:b/>
              </w:rPr>
              <w:t>VERIFICHE E VALUTAZIONI</w:t>
            </w:r>
          </w:p>
        </w:tc>
      </w:tr>
      <w:tr w:rsidR="003A0FDD" w:rsidRPr="000B39BF" w:rsidTr="008F7769">
        <w:trPr>
          <w:trHeight w:val="907"/>
        </w:trPr>
        <w:tc>
          <w:tcPr>
            <w:tcW w:w="2802" w:type="dxa"/>
            <w:vAlign w:val="center"/>
          </w:tcPr>
          <w:p w:rsidR="003F24DC" w:rsidRPr="000B39BF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Strumenti di</w:t>
            </w:r>
          </w:p>
          <w:p w:rsidR="003F24DC" w:rsidRPr="000B39BF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487BD0" w:rsidRDefault="00487BD0" w:rsidP="008F776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prove scritte strutturate 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semistrutturate</w:t>
            </w:r>
            <w:proofErr w:type="spellEnd"/>
          </w:p>
          <w:p w:rsidR="00487BD0" w:rsidRDefault="00487BD0" w:rsidP="008F776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verifiche orali</w:t>
            </w:r>
          </w:p>
          <w:p w:rsidR="00487BD0" w:rsidRDefault="00487BD0" w:rsidP="008F776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prove scritte di traduzione</w:t>
            </w:r>
          </w:p>
          <w:p w:rsidR="003F24DC" w:rsidRPr="000B39BF" w:rsidRDefault="003F24DC" w:rsidP="008F7769">
            <w:pPr>
              <w:tabs>
                <w:tab w:val="left" w:pos="2070"/>
              </w:tabs>
              <w:spacing w:after="0" w:line="240" w:lineRule="auto"/>
            </w:pPr>
          </w:p>
        </w:tc>
      </w:tr>
      <w:tr w:rsidR="003A0FDD" w:rsidRPr="000B39BF" w:rsidTr="008F7769">
        <w:trPr>
          <w:trHeight w:val="907"/>
        </w:trPr>
        <w:tc>
          <w:tcPr>
            <w:tcW w:w="2802" w:type="dxa"/>
            <w:vAlign w:val="center"/>
          </w:tcPr>
          <w:p w:rsidR="003F24DC" w:rsidRPr="000B39BF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3F24DC" w:rsidRDefault="00B17D9D" w:rsidP="008F7769">
            <w:pPr>
              <w:tabs>
                <w:tab w:val="left" w:pos="2070"/>
              </w:tabs>
              <w:spacing w:before="240" w:after="0" w:line="240" w:lineRule="auto"/>
            </w:pPr>
            <w:r>
              <w:t>I criteri di valutazione sono quelli contenuti nelle apposite griglie allegate al PTOF di Istituto</w:t>
            </w:r>
          </w:p>
          <w:p w:rsidR="000B5B26" w:rsidRPr="000B39BF" w:rsidRDefault="000B5B26" w:rsidP="008F7769">
            <w:pPr>
              <w:tabs>
                <w:tab w:val="left" w:pos="2070"/>
              </w:tabs>
              <w:spacing w:after="0" w:line="240" w:lineRule="auto"/>
            </w:pPr>
          </w:p>
        </w:tc>
      </w:tr>
    </w:tbl>
    <w:p w:rsidR="00446E7F" w:rsidRDefault="00446E7F" w:rsidP="00446E7F"/>
    <w:p w:rsidR="00446E7F" w:rsidRPr="00446E7F" w:rsidRDefault="00446E7F" w:rsidP="00446E7F">
      <w:pPr>
        <w:tabs>
          <w:tab w:val="left" w:pos="2070"/>
        </w:tabs>
      </w:pPr>
      <w:r>
        <w:tab/>
      </w:r>
    </w:p>
    <w:p w:rsidR="00C156A5" w:rsidRDefault="00C156A5" w:rsidP="00446E7F">
      <w:pPr>
        <w:tabs>
          <w:tab w:val="left" w:pos="2070"/>
        </w:tabs>
      </w:pPr>
    </w:p>
    <w:p w:rsidR="00777E5C" w:rsidRDefault="00777E5C" w:rsidP="00446E7F">
      <w:pPr>
        <w:tabs>
          <w:tab w:val="left" w:pos="2070"/>
        </w:tabs>
      </w:pPr>
    </w:p>
    <w:p w:rsidR="00777E5C" w:rsidRDefault="00777E5C" w:rsidP="00446E7F">
      <w:pPr>
        <w:tabs>
          <w:tab w:val="left" w:pos="2070"/>
        </w:tabs>
      </w:pPr>
    </w:p>
    <w:p w:rsidR="00777E5C" w:rsidRDefault="00777E5C" w:rsidP="00446E7F">
      <w:pPr>
        <w:tabs>
          <w:tab w:val="left" w:pos="2070"/>
        </w:tabs>
      </w:pPr>
    </w:p>
    <w:p w:rsidR="00777E5C" w:rsidRDefault="00777E5C" w:rsidP="00446E7F">
      <w:pPr>
        <w:tabs>
          <w:tab w:val="left" w:pos="2070"/>
        </w:tabs>
      </w:pPr>
    </w:p>
    <w:p w:rsidR="00777E5C" w:rsidRDefault="00777E5C" w:rsidP="00446E7F">
      <w:pPr>
        <w:tabs>
          <w:tab w:val="left" w:pos="2070"/>
        </w:tabs>
      </w:pPr>
    </w:p>
    <w:p w:rsidR="00777E5C" w:rsidRDefault="00777E5C" w:rsidP="00446E7F">
      <w:pPr>
        <w:tabs>
          <w:tab w:val="left" w:pos="2070"/>
        </w:tabs>
      </w:pPr>
    </w:p>
    <w:p w:rsidR="00777E5C" w:rsidRDefault="00777E5C" w:rsidP="00446E7F">
      <w:pPr>
        <w:tabs>
          <w:tab w:val="left" w:pos="2070"/>
        </w:tabs>
      </w:pPr>
    </w:p>
    <w:p w:rsidR="00777E5C" w:rsidRDefault="00777E5C" w:rsidP="00446E7F">
      <w:pPr>
        <w:tabs>
          <w:tab w:val="left" w:pos="2070"/>
        </w:tabs>
      </w:pPr>
    </w:p>
    <w:p w:rsidR="00777E5C" w:rsidRDefault="00D207E5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4076700</wp:posOffset>
            </wp:positionH>
            <wp:positionV relativeFrom="paragraph">
              <wp:posOffset>-219075</wp:posOffset>
            </wp:positionV>
            <wp:extent cx="1502410" cy="695325"/>
            <wp:effectExtent l="0" t="0" r="2540" b="9525"/>
            <wp:wrapNone/>
            <wp:docPr id="3" name="Immagine 3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7E5C" w:rsidRDefault="00777E5C" w:rsidP="00777E5C">
      <w:pPr>
        <w:tabs>
          <w:tab w:val="left" w:pos="2580"/>
        </w:tabs>
      </w:pPr>
      <w:r>
        <w:tab/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777E5C" w:rsidRPr="005D0E4E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5D0E4E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5D0E4E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777E5C" w:rsidRPr="005D0E4E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777E5C" w:rsidRPr="005D0E4E" w:rsidRDefault="00777E5C" w:rsidP="003A1EC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3A1ECD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D0E4E">
              <w:rPr>
                <w:rFonts w:ascii="Arial" w:hAnsi="Arial" w:cs="Arial"/>
                <w:b/>
                <w:sz w:val="20"/>
                <w:szCs w:val="20"/>
              </w:rPr>
              <w:t>PERIODO (gennaio)</w:t>
            </w:r>
          </w:p>
        </w:tc>
      </w:tr>
      <w:tr w:rsidR="00777E5C" w:rsidRPr="005D0E4E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SECONDE                                                                                                                                         DISCIPLINA: LATINO</w:t>
            </w:r>
          </w:p>
        </w:tc>
      </w:tr>
      <w:tr w:rsidR="00777E5C" w:rsidRPr="005D0E4E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777E5C" w:rsidRPr="005D0E4E" w:rsidTr="00406EA9">
        <w:trPr>
          <w:trHeight w:val="1304"/>
        </w:trPr>
        <w:tc>
          <w:tcPr>
            <w:tcW w:w="2802" w:type="dxa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77E5C" w:rsidRPr="005D0E4E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777E5C" w:rsidRPr="005D0E4E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777E5C" w:rsidRPr="005D0E4E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777E5C" w:rsidRPr="005D0E4E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777E5C" w:rsidRPr="005D0E4E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777E5C" w:rsidRPr="005D0E4E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777E5C" w:rsidRPr="005D0E4E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777E5C" w:rsidRPr="005D0E4E" w:rsidRDefault="00777E5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E5C" w:rsidRPr="005D0E4E" w:rsidTr="00406EA9">
        <w:trPr>
          <w:trHeight w:val="1304"/>
        </w:trPr>
        <w:tc>
          <w:tcPr>
            <w:tcW w:w="2802" w:type="dxa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777E5C" w:rsidRPr="005D0E4E" w:rsidRDefault="00777E5C" w:rsidP="00406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77E5C" w:rsidRPr="005D0E4E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 xml:space="preserve">comprendere la struttura della frase complessa latina, individuando gli elementi morfo-sintattici fondamentali </w:t>
            </w:r>
          </w:p>
          <w:p w:rsidR="00777E5C" w:rsidRPr="005D0E4E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confrontare il sistema verbale latino con quello italiano e quello greco</w:t>
            </w:r>
          </w:p>
          <w:p w:rsidR="00777E5C" w:rsidRPr="005D0E4E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tradurre in modo semplice, ma corretto, frasi complesse e testi adattati, cogliendone in modo chiaro e puntuale il senso</w:t>
            </w:r>
          </w:p>
          <w:p w:rsidR="00777E5C" w:rsidRPr="005D0E4E" w:rsidRDefault="00777E5C" w:rsidP="00406EA9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E5C" w:rsidRPr="005D0E4E" w:rsidTr="00406EA9">
        <w:trPr>
          <w:trHeight w:val="1587"/>
        </w:trPr>
        <w:tc>
          <w:tcPr>
            <w:tcW w:w="2802" w:type="dxa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777E5C" w:rsidRPr="005D0E4E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7E5C" w:rsidRPr="005D0E4E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777E5C" w:rsidRPr="005D0E4E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7E5C" w:rsidRPr="005D0E4E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 xml:space="preserve">recupero delle eventuali lacune relative agli argomenti trattati nel trimestre / lavori di approfondimento per gli alunni eccellenti </w:t>
            </w:r>
          </w:p>
          <w:p w:rsidR="00777E5C" w:rsidRPr="005D0E4E" w:rsidRDefault="00777E5C" w:rsidP="00406EA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proposizione finale e consecutiva</w:t>
            </w:r>
          </w:p>
          <w:p w:rsidR="00777E5C" w:rsidRPr="005D0E4E" w:rsidRDefault="00777E5C" w:rsidP="00406EA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 xml:space="preserve">coniugazione mista </w:t>
            </w:r>
          </w:p>
          <w:p w:rsidR="00777E5C" w:rsidRPr="005D0E4E" w:rsidRDefault="00777E5C" w:rsidP="00406EA9">
            <w:pPr>
              <w:suppressAutoHyphens/>
              <w:spacing w:after="0" w:line="240" w:lineRule="auto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77E5C" w:rsidRPr="005D0E4E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777E5C" w:rsidRPr="005D0E4E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777E5C" w:rsidRPr="005D0E4E" w:rsidRDefault="00777E5C" w:rsidP="00406EA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777E5C" w:rsidRPr="005D0E4E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D0E4E">
              <w:rPr>
                <w:rFonts w:ascii="Arial" w:hAnsi="Arial" w:cs="Arial"/>
                <w:bCs/>
                <w:sz w:val="20"/>
                <w:szCs w:val="20"/>
              </w:rPr>
              <w:t>riconoscere le strutture morfo-sintattiche  studiate</w:t>
            </w:r>
          </w:p>
          <w:p w:rsidR="00777E5C" w:rsidRPr="005D0E4E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D0E4E">
              <w:rPr>
                <w:rFonts w:ascii="Arial" w:hAnsi="Arial" w:cs="Arial"/>
                <w:bCs/>
                <w:sz w:val="20"/>
                <w:szCs w:val="20"/>
              </w:rPr>
              <w:t>analizzare e tradurre  la frase complessa</w:t>
            </w:r>
          </w:p>
          <w:p w:rsidR="00777E5C" w:rsidRPr="005D0E4E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D0E4E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777E5C" w:rsidRPr="005D0E4E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D0E4E">
              <w:rPr>
                <w:rFonts w:ascii="Arial" w:hAnsi="Arial" w:cs="Arial"/>
                <w:bCs/>
                <w:sz w:val="20"/>
                <w:szCs w:val="20"/>
              </w:rPr>
              <w:t>usare il dizionario in modo consapevole ed efficace</w:t>
            </w:r>
          </w:p>
          <w:p w:rsidR="00777E5C" w:rsidRPr="005D0E4E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E5C" w:rsidRPr="005D0E4E" w:rsidTr="00406EA9">
        <w:trPr>
          <w:trHeight w:val="1020"/>
        </w:trPr>
        <w:tc>
          <w:tcPr>
            <w:tcW w:w="2802" w:type="dxa"/>
            <w:vAlign w:val="center"/>
          </w:tcPr>
          <w:p w:rsidR="00777E5C" w:rsidRPr="005D0E4E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7E5C" w:rsidRPr="005D0E4E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7E5C" w:rsidRPr="005D0E4E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777E5C" w:rsidRPr="005D0E4E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7E5C" w:rsidRPr="005D0E4E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777E5C" w:rsidRPr="005D0E4E" w:rsidRDefault="00D952BE" w:rsidP="00406EA9">
            <w:pPr>
              <w:spacing w:after="0" w:line="24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</w:t>
            </w:r>
          </w:p>
        </w:tc>
      </w:tr>
      <w:tr w:rsidR="00777E5C" w:rsidRPr="005D0E4E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777E5C" w:rsidRPr="005D0E4E" w:rsidTr="00406EA9">
        <w:trPr>
          <w:trHeight w:val="1361"/>
        </w:trPr>
        <w:tc>
          <w:tcPr>
            <w:tcW w:w="2802" w:type="dxa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777E5C" w:rsidRPr="005D0E4E" w:rsidRDefault="00777E5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777E5C" w:rsidRPr="005D0E4E" w:rsidRDefault="00777E5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777E5C" w:rsidRPr="005D0E4E" w:rsidRDefault="00777E5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5D0E4E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E5C" w:rsidRPr="005D0E4E" w:rsidTr="00406EA9">
        <w:trPr>
          <w:trHeight w:val="1361"/>
        </w:trPr>
        <w:tc>
          <w:tcPr>
            <w:tcW w:w="2802" w:type="dxa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777E5C" w:rsidRPr="005D0E4E" w:rsidRDefault="00777E5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777E5C" w:rsidRPr="005D0E4E" w:rsidRDefault="00777E5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777E5C" w:rsidRPr="005D0E4E" w:rsidRDefault="00777E5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777E5C" w:rsidRPr="005D0E4E" w:rsidRDefault="00777E5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</w:tc>
      </w:tr>
      <w:tr w:rsidR="00777E5C" w:rsidRPr="005D0E4E" w:rsidTr="00406EA9">
        <w:trPr>
          <w:trHeight w:val="1361"/>
        </w:trPr>
        <w:tc>
          <w:tcPr>
            <w:tcW w:w="2802" w:type="dxa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777E5C" w:rsidRPr="005D0E4E" w:rsidRDefault="00777E5C" w:rsidP="00406EA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D0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777E5C" w:rsidRPr="005D0E4E" w:rsidRDefault="00777E5C" w:rsidP="00406EA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D0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777E5C" w:rsidRPr="005D0E4E" w:rsidRDefault="00777E5C" w:rsidP="00406EA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D0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5D0E4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777E5C" w:rsidRPr="005D0E4E" w:rsidRDefault="00777E5C" w:rsidP="00406EA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D0E4E">
              <w:rPr>
                <w:rFonts w:ascii="Arial" w:hAnsi="Arial" w:cs="Arial"/>
                <w:bCs/>
                <w:sz w:val="20"/>
                <w:szCs w:val="20"/>
              </w:rPr>
              <w:t>esercizi di traduzione di frasi complesse e testi adeguati alle conoscenze acquisite</w:t>
            </w:r>
          </w:p>
          <w:p w:rsidR="00777E5C" w:rsidRPr="005D0E4E" w:rsidRDefault="00777E5C" w:rsidP="00406EA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D0E4E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777E5C" w:rsidRPr="005D0E4E" w:rsidRDefault="00777E5C" w:rsidP="00406EA9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77E5C" w:rsidRPr="005D0E4E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777E5C" w:rsidRPr="005D0E4E" w:rsidTr="00406EA9">
        <w:trPr>
          <w:trHeight w:val="850"/>
        </w:trPr>
        <w:tc>
          <w:tcPr>
            <w:tcW w:w="2802" w:type="dxa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777E5C" w:rsidRPr="005D0E4E" w:rsidTr="00406EA9">
        <w:trPr>
          <w:trHeight w:val="907"/>
        </w:trPr>
        <w:tc>
          <w:tcPr>
            <w:tcW w:w="2802" w:type="dxa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777E5C" w:rsidRPr="005D0E4E" w:rsidTr="00406EA9">
        <w:trPr>
          <w:trHeight w:val="285"/>
        </w:trPr>
        <w:tc>
          <w:tcPr>
            <w:tcW w:w="15559" w:type="dxa"/>
            <w:gridSpan w:val="3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777E5C" w:rsidRPr="005D0E4E" w:rsidTr="00406EA9">
        <w:trPr>
          <w:trHeight w:val="907"/>
        </w:trPr>
        <w:tc>
          <w:tcPr>
            <w:tcW w:w="2802" w:type="dxa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777E5C" w:rsidRPr="005D0E4E" w:rsidRDefault="00777E5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5D0E4E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777E5C" w:rsidRPr="005D0E4E" w:rsidRDefault="00777E5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777E5C" w:rsidRPr="005D0E4E" w:rsidRDefault="00777E5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E5C" w:rsidRPr="005D0E4E" w:rsidTr="00406EA9">
        <w:trPr>
          <w:trHeight w:val="907"/>
        </w:trPr>
        <w:tc>
          <w:tcPr>
            <w:tcW w:w="2802" w:type="dxa"/>
            <w:vAlign w:val="center"/>
          </w:tcPr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4E">
              <w:rPr>
                <w:rFonts w:ascii="Arial" w:hAnsi="Arial" w:cs="Arial"/>
                <w:b/>
                <w:sz w:val="20"/>
                <w:szCs w:val="20"/>
              </w:rPr>
              <w:lastRenderedPageBreak/>
              <w:t>Criteri di valutazione</w:t>
            </w:r>
          </w:p>
        </w:tc>
        <w:tc>
          <w:tcPr>
            <w:tcW w:w="12757" w:type="dxa"/>
            <w:gridSpan w:val="2"/>
          </w:tcPr>
          <w:p w:rsidR="00777E5C" w:rsidRPr="005D0E4E" w:rsidRDefault="00777E5C" w:rsidP="00406EA9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0E4E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777E5C" w:rsidRPr="005D0E4E" w:rsidRDefault="00777E5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7E5C" w:rsidRDefault="00777E5C" w:rsidP="00777E5C">
      <w:pPr>
        <w:tabs>
          <w:tab w:val="left" w:pos="2580"/>
        </w:tabs>
      </w:pPr>
    </w:p>
    <w:p w:rsidR="00777E5C" w:rsidRDefault="00777E5C" w:rsidP="00777E5C">
      <w:pPr>
        <w:tabs>
          <w:tab w:val="left" w:pos="2580"/>
        </w:tabs>
      </w:pPr>
    </w:p>
    <w:p w:rsidR="00777E5C" w:rsidRDefault="00777E5C" w:rsidP="00777E5C">
      <w:pPr>
        <w:tabs>
          <w:tab w:val="left" w:pos="2580"/>
        </w:tabs>
      </w:pPr>
    </w:p>
    <w:p w:rsidR="00777E5C" w:rsidRDefault="00777E5C" w:rsidP="00777E5C">
      <w:pPr>
        <w:tabs>
          <w:tab w:val="left" w:pos="2580"/>
        </w:tabs>
      </w:pPr>
    </w:p>
    <w:p w:rsidR="00777E5C" w:rsidRDefault="00777E5C" w:rsidP="00777E5C">
      <w:pPr>
        <w:tabs>
          <w:tab w:val="left" w:pos="2580"/>
        </w:tabs>
      </w:pPr>
    </w:p>
    <w:p w:rsidR="00777E5C" w:rsidRDefault="00777E5C" w:rsidP="00777E5C">
      <w:pPr>
        <w:tabs>
          <w:tab w:val="left" w:pos="2580"/>
        </w:tabs>
      </w:pPr>
    </w:p>
    <w:p w:rsidR="00777E5C" w:rsidRDefault="00777E5C" w:rsidP="00777E5C">
      <w:pPr>
        <w:tabs>
          <w:tab w:val="left" w:pos="2580"/>
        </w:tabs>
      </w:pPr>
    </w:p>
    <w:p w:rsidR="00777E5C" w:rsidRDefault="00777E5C" w:rsidP="00777E5C">
      <w:pPr>
        <w:tabs>
          <w:tab w:val="left" w:pos="2580"/>
        </w:tabs>
      </w:pPr>
    </w:p>
    <w:p w:rsidR="00777E5C" w:rsidRDefault="00777E5C" w:rsidP="00777E5C">
      <w:pPr>
        <w:tabs>
          <w:tab w:val="left" w:pos="2580"/>
        </w:tabs>
      </w:pPr>
    </w:p>
    <w:p w:rsidR="00777E5C" w:rsidRDefault="00777E5C" w:rsidP="00777E5C">
      <w:pPr>
        <w:tabs>
          <w:tab w:val="left" w:pos="2580"/>
        </w:tabs>
      </w:pPr>
    </w:p>
    <w:p w:rsidR="00777E5C" w:rsidRDefault="00777E5C" w:rsidP="00777E5C">
      <w:pPr>
        <w:tabs>
          <w:tab w:val="left" w:pos="2580"/>
        </w:tabs>
      </w:pPr>
    </w:p>
    <w:p w:rsidR="00777E5C" w:rsidRDefault="00777E5C" w:rsidP="00777E5C">
      <w:pPr>
        <w:tabs>
          <w:tab w:val="left" w:pos="2580"/>
        </w:tabs>
      </w:pPr>
    </w:p>
    <w:p w:rsidR="00777E5C" w:rsidRDefault="00777E5C" w:rsidP="00777E5C">
      <w:pPr>
        <w:tabs>
          <w:tab w:val="left" w:pos="2580"/>
        </w:tabs>
      </w:pPr>
    </w:p>
    <w:p w:rsidR="003A1ECD" w:rsidRDefault="003A1ECD" w:rsidP="00777E5C">
      <w:pPr>
        <w:tabs>
          <w:tab w:val="left" w:pos="2580"/>
        </w:tabs>
      </w:pPr>
    </w:p>
    <w:p w:rsidR="003A1ECD" w:rsidRDefault="003A1ECD" w:rsidP="00777E5C">
      <w:pPr>
        <w:tabs>
          <w:tab w:val="left" w:pos="2580"/>
        </w:tabs>
      </w:pPr>
    </w:p>
    <w:p w:rsidR="003A1ECD" w:rsidRDefault="003A1ECD" w:rsidP="00777E5C">
      <w:pPr>
        <w:tabs>
          <w:tab w:val="left" w:pos="2580"/>
        </w:tabs>
      </w:pPr>
    </w:p>
    <w:p w:rsidR="003A1ECD" w:rsidRDefault="003A1ECD" w:rsidP="00777E5C">
      <w:pPr>
        <w:tabs>
          <w:tab w:val="left" w:pos="2580"/>
        </w:tabs>
      </w:pPr>
    </w:p>
    <w:p w:rsidR="003A1ECD" w:rsidRDefault="003A1ECD" w:rsidP="00777E5C">
      <w:pPr>
        <w:tabs>
          <w:tab w:val="left" w:pos="2580"/>
        </w:tabs>
      </w:pPr>
    </w:p>
    <w:p w:rsidR="00777E5C" w:rsidRDefault="00D207E5" w:rsidP="00777E5C">
      <w:pPr>
        <w:tabs>
          <w:tab w:val="left" w:pos="258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4229100</wp:posOffset>
            </wp:positionH>
            <wp:positionV relativeFrom="paragraph">
              <wp:posOffset>-66675</wp:posOffset>
            </wp:positionV>
            <wp:extent cx="1502410" cy="695325"/>
            <wp:effectExtent l="0" t="0" r="2540" b="9525"/>
            <wp:wrapNone/>
            <wp:docPr id="5" name="Immagine 5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7E5C" w:rsidRDefault="00777E5C" w:rsidP="00777E5C">
      <w:pPr>
        <w:tabs>
          <w:tab w:val="left" w:pos="2580"/>
        </w:tabs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777E5C" w:rsidRPr="00777E5C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777E5C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777E5C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777E5C" w:rsidRPr="00777E5C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777E5C" w:rsidRPr="00777E5C" w:rsidRDefault="00777E5C" w:rsidP="003A1EC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3A1ECD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Pr="00777E5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  <w:r w:rsidRPr="00777E5C">
              <w:rPr>
                <w:rFonts w:ascii="Arial" w:hAnsi="Arial" w:cs="Arial"/>
                <w:b/>
                <w:sz w:val="20"/>
                <w:szCs w:val="20"/>
              </w:rPr>
              <w:t>PERIODO (febbraio-marzo)</w:t>
            </w:r>
          </w:p>
        </w:tc>
      </w:tr>
      <w:tr w:rsidR="00777E5C" w:rsidRPr="00777E5C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SECONDE                                                                                                                                         DISCIPLINA: LATINO</w:t>
            </w:r>
          </w:p>
        </w:tc>
      </w:tr>
      <w:tr w:rsidR="00777E5C" w:rsidRPr="00777E5C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777E5C" w:rsidRPr="00777E5C" w:rsidTr="00406EA9">
        <w:trPr>
          <w:trHeight w:val="1304"/>
        </w:trPr>
        <w:tc>
          <w:tcPr>
            <w:tcW w:w="2802" w:type="dxa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77E5C" w:rsidRPr="00777E5C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777E5C" w:rsidRPr="00777E5C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777E5C" w:rsidRPr="00777E5C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777E5C" w:rsidRPr="00777E5C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777E5C" w:rsidRPr="00777E5C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777E5C" w:rsidRPr="00777E5C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777E5C" w:rsidRPr="00777E5C" w:rsidRDefault="00777E5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777E5C" w:rsidRPr="00777E5C" w:rsidRDefault="00777E5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E5C" w:rsidRPr="00777E5C" w:rsidTr="00406EA9">
        <w:trPr>
          <w:trHeight w:val="1304"/>
        </w:trPr>
        <w:tc>
          <w:tcPr>
            <w:tcW w:w="2802" w:type="dxa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777E5C" w:rsidRPr="00777E5C" w:rsidRDefault="00777E5C" w:rsidP="00406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77E5C" w:rsidRPr="00777E5C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 xml:space="preserve">comprendere la struttura della frase complessa latina, individuando gli elementi morfo-sintattici fondamentali </w:t>
            </w:r>
          </w:p>
          <w:p w:rsidR="00777E5C" w:rsidRPr="00777E5C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confrontare il sistema verbale latino con quello italiano e quello greco</w:t>
            </w:r>
          </w:p>
          <w:p w:rsidR="00777E5C" w:rsidRPr="00777E5C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tradurre in modo semplice, ma corretto, frasi complesse e testi adattati, cogliendone in modo chiaro e puntuale il senso</w:t>
            </w:r>
          </w:p>
          <w:p w:rsidR="00777E5C" w:rsidRPr="00777E5C" w:rsidRDefault="00777E5C" w:rsidP="00406EA9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E5C" w:rsidRPr="00777E5C" w:rsidTr="00406EA9">
        <w:trPr>
          <w:trHeight w:val="1587"/>
        </w:trPr>
        <w:tc>
          <w:tcPr>
            <w:tcW w:w="2802" w:type="dxa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777E5C" w:rsidRPr="00777E5C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777E5C" w:rsidRPr="00777E5C" w:rsidRDefault="00777E5C" w:rsidP="00406EA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composti di "sum"</w:t>
            </w:r>
          </w:p>
          <w:p w:rsidR="00777E5C" w:rsidRPr="00777E5C" w:rsidRDefault="00777E5C" w:rsidP="00406EA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verbi anomali e difettivi</w:t>
            </w:r>
          </w:p>
          <w:p w:rsidR="00777E5C" w:rsidRPr="00777E5C" w:rsidRDefault="00777E5C" w:rsidP="00406EA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verbi deponenti e semi-deponenti</w:t>
            </w:r>
          </w:p>
          <w:p w:rsidR="00777E5C" w:rsidRPr="00777E5C" w:rsidRDefault="00777E5C" w:rsidP="00406EA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principali costrutti della sintassi dei casi</w:t>
            </w:r>
          </w:p>
        </w:tc>
        <w:tc>
          <w:tcPr>
            <w:tcW w:w="6379" w:type="dxa"/>
            <w:vAlign w:val="center"/>
          </w:tcPr>
          <w:p w:rsidR="00777E5C" w:rsidRPr="00777E5C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7E5C" w:rsidRPr="00777E5C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777E5C" w:rsidRPr="00777E5C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777E5C" w:rsidRPr="00777E5C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77E5C">
              <w:rPr>
                <w:rFonts w:ascii="Arial" w:hAnsi="Arial" w:cs="Arial"/>
                <w:bCs/>
                <w:sz w:val="20"/>
                <w:szCs w:val="20"/>
              </w:rPr>
              <w:t>riconoscere le strutture morfo-sintattiche  studiate</w:t>
            </w:r>
          </w:p>
          <w:p w:rsidR="00777E5C" w:rsidRPr="00777E5C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77E5C">
              <w:rPr>
                <w:rFonts w:ascii="Arial" w:hAnsi="Arial" w:cs="Arial"/>
                <w:bCs/>
                <w:sz w:val="20"/>
                <w:szCs w:val="20"/>
              </w:rPr>
              <w:t>analizzare e tradurre  la frase complessa</w:t>
            </w:r>
          </w:p>
          <w:p w:rsidR="00777E5C" w:rsidRPr="00777E5C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77E5C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777E5C" w:rsidRPr="00777E5C" w:rsidRDefault="00777E5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77E5C">
              <w:rPr>
                <w:rFonts w:ascii="Arial" w:hAnsi="Arial" w:cs="Arial"/>
                <w:bCs/>
                <w:sz w:val="20"/>
                <w:szCs w:val="20"/>
              </w:rPr>
              <w:t>usare il dizionario in modo consapevole ed efficace</w:t>
            </w:r>
          </w:p>
          <w:p w:rsidR="00777E5C" w:rsidRPr="00777E5C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E5C" w:rsidRPr="00777E5C" w:rsidTr="00406EA9">
        <w:trPr>
          <w:trHeight w:val="1020"/>
        </w:trPr>
        <w:tc>
          <w:tcPr>
            <w:tcW w:w="2802" w:type="dxa"/>
            <w:vAlign w:val="center"/>
          </w:tcPr>
          <w:p w:rsidR="00777E5C" w:rsidRPr="00777E5C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7E5C" w:rsidRPr="00777E5C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7E5C" w:rsidRPr="00777E5C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777E5C" w:rsidRPr="00777E5C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7E5C" w:rsidRPr="00777E5C" w:rsidRDefault="00777E5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777E5C" w:rsidRPr="00777E5C" w:rsidRDefault="00D952BE" w:rsidP="00406EA9">
            <w:pPr>
              <w:spacing w:after="0" w:line="24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</w:t>
            </w:r>
            <w:r w:rsidRPr="00777E5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77E5C" w:rsidRPr="00777E5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777E5C" w:rsidRPr="00777E5C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777E5C" w:rsidRPr="00777E5C" w:rsidTr="00406EA9">
        <w:trPr>
          <w:trHeight w:val="1361"/>
        </w:trPr>
        <w:tc>
          <w:tcPr>
            <w:tcW w:w="2802" w:type="dxa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777E5C" w:rsidRPr="00777E5C" w:rsidRDefault="00777E5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777E5C" w:rsidRPr="00777E5C" w:rsidRDefault="00777E5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777E5C" w:rsidRPr="00777E5C" w:rsidRDefault="00777E5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777E5C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E5C" w:rsidRPr="00777E5C" w:rsidTr="00406EA9">
        <w:trPr>
          <w:trHeight w:val="1361"/>
        </w:trPr>
        <w:tc>
          <w:tcPr>
            <w:tcW w:w="2802" w:type="dxa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777E5C" w:rsidRPr="00777E5C" w:rsidRDefault="00777E5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777E5C" w:rsidRPr="00777E5C" w:rsidRDefault="00777E5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777E5C" w:rsidRPr="00777E5C" w:rsidRDefault="00777E5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777E5C" w:rsidRPr="00777E5C" w:rsidRDefault="00777E5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</w:tc>
      </w:tr>
      <w:tr w:rsidR="00777E5C" w:rsidRPr="00777E5C" w:rsidTr="00406EA9">
        <w:trPr>
          <w:trHeight w:val="1361"/>
        </w:trPr>
        <w:tc>
          <w:tcPr>
            <w:tcW w:w="2802" w:type="dxa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777E5C" w:rsidRPr="00777E5C" w:rsidRDefault="00777E5C" w:rsidP="00406EA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777E5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777E5C" w:rsidRPr="00777E5C" w:rsidRDefault="00777E5C" w:rsidP="00406EA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777E5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777E5C" w:rsidRPr="00777E5C" w:rsidRDefault="00777E5C" w:rsidP="00406EA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77E5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777E5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777E5C" w:rsidRPr="00777E5C" w:rsidRDefault="00777E5C" w:rsidP="00406EA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77E5C">
              <w:rPr>
                <w:rFonts w:ascii="Arial" w:hAnsi="Arial" w:cs="Arial"/>
                <w:bCs/>
                <w:sz w:val="20"/>
                <w:szCs w:val="20"/>
              </w:rPr>
              <w:t>esercizi di traduzione di frasi complesse e testi adeguati alle conoscenze acquisite</w:t>
            </w:r>
          </w:p>
          <w:p w:rsidR="00777E5C" w:rsidRPr="00777E5C" w:rsidRDefault="00777E5C" w:rsidP="00406EA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77E5C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777E5C" w:rsidRPr="00777E5C" w:rsidRDefault="00777E5C" w:rsidP="00406EA9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77E5C" w:rsidRPr="00777E5C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777E5C" w:rsidRPr="00777E5C" w:rsidTr="00406EA9">
        <w:trPr>
          <w:trHeight w:val="850"/>
        </w:trPr>
        <w:tc>
          <w:tcPr>
            <w:tcW w:w="2802" w:type="dxa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777E5C" w:rsidRPr="00777E5C" w:rsidTr="00406EA9">
        <w:trPr>
          <w:trHeight w:val="907"/>
        </w:trPr>
        <w:tc>
          <w:tcPr>
            <w:tcW w:w="2802" w:type="dxa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777E5C" w:rsidRPr="00777E5C" w:rsidTr="00406EA9">
        <w:trPr>
          <w:trHeight w:val="285"/>
        </w:trPr>
        <w:tc>
          <w:tcPr>
            <w:tcW w:w="15559" w:type="dxa"/>
            <w:gridSpan w:val="3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777E5C" w:rsidRPr="00777E5C" w:rsidTr="00406EA9">
        <w:trPr>
          <w:trHeight w:val="907"/>
        </w:trPr>
        <w:tc>
          <w:tcPr>
            <w:tcW w:w="2802" w:type="dxa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777E5C" w:rsidRPr="00777E5C" w:rsidRDefault="00777E5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777E5C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777E5C" w:rsidRPr="00777E5C" w:rsidRDefault="00777E5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777E5C" w:rsidRPr="00777E5C" w:rsidRDefault="00777E5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E5C" w:rsidRPr="00777E5C" w:rsidTr="00406EA9">
        <w:trPr>
          <w:trHeight w:val="907"/>
        </w:trPr>
        <w:tc>
          <w:tcPr>
            <w:tcW w:w="2802" w:type="dxa"/>
            <w:vAlign w:val="center"/>
          </w:tcPr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7E5C">
              <w:rPr>
                <w:rFonts w:ascii="Arial" w:hAnsi="Arial" w:cs="Arial"/>
                <w:b/>
                <w:sz w:val="20"/>
                <w:szCs w:val="20"/>
              </w:rPr>
              <w:lastRenderedPageBreak/>
              <w:t>Criteri di valutazione</w:t>
            </w:r>
          </w:p>
        </w:tc>
        <w:tc>
          <w:tcPr>
            <w:tcW w:w="12757" w:type="dxa"/>
            <w:gridSpan w:val="2"/>
          </w:tcPr>
          <w:p w:rsidR="00777E5C" w:rsidRPr="00777E5C" w:rsidRDefault="00777E5C" w:rsidP="00406EA9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7E5C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777E5C" w:rsidRPr="00777E5C" w:rsidRDefault="00777E5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7E5C" w:rsidRDefault="00777E5C" w:rsidP="00777E5C">
      <w:pPr>
        <w:tabs>
          <w:tab w:val="left" w:pos="2580"/>
        </w:tabs>
      </w:pPr>
    </w:p>
    <w:p w:rsidR="00777E5C" w:rsidRDefault="00777E5C" w:rsidP="00777E5C">
      <w:pPr>
        <w:tabs>
          <w:tab w:val="left" w:pos="2580"/>
        </w:tabs>
      </w:pPr>
    </w:p>
    <w:p w:rsidR="00777E5C" w:rsidRDefault="00D207E5" w:rsidP="00777E5C">
      <w:pPr>
        <w:tabs>
          <w:tab w:val="left" w:pos="2580"/>
        </w:tabs>
      </w:pPr>
      <w:r>
        <w:rPr>
          <w:noProof/>
          <w:lang w:eastAsia="it-IT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4229100</wp:posOffset>
            </wp:positionH>
            <wp:positionV relativeFrom="paragraph">
              <wp:posOffset>-66675</wp:posOffset>
            </wp:positionV>
            <wp:extent cx="1502410" cy="695325"/>
            <wp:effectExtent l="0" t="0" r="2540" b="9525"/>
            <wp:wrapNone/>
            <wp:docPr id="6" name="Immagine 6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7E5C" w:rsidRDefault="00777E5C" w:rsidP="00777E5C">
      <w:pPr>
        <w:tabs>
          <w:tab w:val="left" w:pos="2580"/>
        </w:tabs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D952BE" w:rsidRPr="00D952BE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D952BE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D952BE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D952BE" w:rsidRPr="00D952BE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D952BE" w:rsidRPr="00D952BE" w:rsidRDefault="00D952BE" w:rsidP="003A1EC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</w:t>
            </w:r>
            <w:r w:rsidR="003A1ECD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</w:t>
            </w:r>
            <w:r w:rsidRPr="00D952BE">
              <w:rPr>
                <w:rFonts w:ascii="Arial" w:hAnsi="Arial" w:cs="Arial"/>
                <w:b/>
                <w:sz w:val="20"/>
                <w:szCs w:val="20"/>
              </w:rPr>
              <w:t>PERIODO (aprile-giugno)</w:t>
            </w:r>
          </w:p>
        </w:tc>
      </w:tr>
      <w:tr w:rsidR="00D952BE" w:rsidRPr="00D952BE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SECONDE                                                                                                                                         DISCIPLINA: LATINO</w:t>
            </w:r>
          </w:p>
        </w:tc>
      </w:tr>
      <w:tr w:rsidR="00D952BE" w:rsidRPr="00D952BE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D952BE" w:rsidRPr="00D952BE" w:rsidTr="00406EA9">
        <w:trPr>
          <w:trHeight w:val="1304"/>
        </w:trPr>
        <w:tc>
          <w:tcPr>
            <w:tcW w:w="2802" w:type="dxa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D952BE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952BE" w:rsidRPr="00D952BE" w:rsidRDefault="00D952BE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D952BE" w:rsidRPr="00D952BE" w:rsidRDefault="00D952BE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D952BE" w:rsidRPr="00D952BE" w:rsidRDefault="00D952BE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D952BE" w:rsidRPr="00D952BE" w:rsidRDefault="00D952BE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D952BE" w:rsidRPr="00D952BE" w:rsidRDefault="00D952BE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D952BE" w:rsidRPr="00D952BE" w:rsidRDefault="00D952BE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D952BE" w:rsidRPr="00D952BE" w:rsidRDefault="00D952BE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D952BE" w:rsidRPr="00D952BE" w:rsidRDefault="00D952BE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2BE" w:rsidRPr="00D952BE" w:rsidTr="00406EA9">
        <w:trPr>
          <w:trHeight w:val="1304"/>
        </w:trPr>
        <w:tc>
          <w:tcPr>
            <w:tcW w:w="2802" w:type="dxa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D952BE" w:rsidRPr="00D952BE" w:rsidRDefault="00D952BE" w:rsidP="00406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2BE" w:rsidRPr="00D952BE" w:rsidRDefault="00D952BE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 xml:space="preserve">comprendere la struttura della frase complessa latina, individuando gli elementi morfo-sintattici fondamentali </w:t>
            </w:r>
          </w:p>
          <w:p w:rsidR="00D952BE" w:rsidRPr="00D952BE" w:rsidRDefault="00D952BE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confrontare il sistema verbale latino con quello italiano e quello greco</w:t>
            </w:r>
          </w:p>
          <w:p w:rsidR="00D952BE" w:rsidRPr="00D952BE" w:rsidRDefault="00D952BE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tradurre in modo semplice, ma corretto, frasi complesse e testi adattati, cogliendone in modo chiaro e puntuale il senso</w:t>
            </w:r>
          </w:p>
          <w:p w:rsidR="00D952BE" w:rsidRPr="00D952BE" w:rsidRDefault="00D952BE" w:rsidP="00406EA9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2BE" w:rsidRPr="00D952BE" w:rsidTr="00406EA9">
        <w:trPr>
          <w:trHeight w:val="1587"/>
        </w:trPr>
        <w:tc>
          <w:tcPr>
            <w:tcW w:w="2802" w:type="dxa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D952BE" w:rsidRPr="00D952BE" w:rsidRDefault="00D952BE" w:rsidP="00406E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D952BE" w:rsidRPr="00D952BE" w:rsidRDefault="00D952BE" w:rsidP="00406EA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principali costrutti della sintassi dei casi</w:t>
            </w:r>
          </w:p>
          <w:p w:rsidR="00D952BE" w:rsidRPr="00D952BE" w:rsidRDefault="00D952BE" w:rsidP="00406EA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le forme nominali del verbo: il gerundivo e la perifrastica passiva</w:t>
            </w:r>
          </w:p>
          <w:p w:rsidR="00D952BE" w:rsidRPr="00D952BE" w:rsidRDefault="00D952BE" w:rsidP="00406EA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le forme nominali del verbo: il participio ed il costrutto dell'ablativo assoluto</w:t>
            </w:r>
          </w:p>
        </w:tc>
        <w:tc>
          <w:tcPr>
            <w:tcW w:w="6379" w:type="dxa"/>
            <w:vAlign w:val="center"/>
          </w:tcPr>
          <w:p w:rsidR="00D952BE" w:rsidRPr="00D952BE" w:rsidRDefault="00D952BE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52BE" w:rsidRPr="00D952BE" w:rsidRDefault="00D952BE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D952BE" w:rsidRPr="00D952BE" w:rsidRDefault="00D952BE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D952BE" w:rsidRPr="00D952BE" w:rsidRDefault="00D952BE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952BE">
              <w:rPr>
                <w:rFonts w:ascii="Arial" w:hAnsi="Arial" w:cs="Arial"/>
                <w:bCs/>
                <w:sz w:val="20"/>
                <w:szCs w:val="20"/>
              </w:rPr>
              <w:t>riconoscere le strutture morfo-sintattiche  studiate</w:t>
            </w:r>
          </w:p>
          <w:p w:rsidR="00D952BE" w:rsidRPr="00D952BE" w:rsidRDefault="00D952BE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952BE">
              <w:rPr>
                <w:rFonts w:ascii="Arial" w:hAnsi="Arial" w:cs="Arial"/>
                <w:bCs/>
                <w:sz w:val="20"/>
                <w:szCs w:val="20"/>
              </w:rPr>
              <w:t>analizzare e tradurre  la frase complessa</w:t>
            </w:r>
          </w:p>
          <w:p w:rsidR="00D952BE" w:rsidRPr="00D952BE" w:rsidRDefault="00D952BE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952BE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D952BE" w:rsidRPr="00D952BE" w:rsidRDefault="00D952BE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952BE">
              <w:rPr>
                <w:rFonts w:ascii="Arial" w:hAnsi="Arial" w:cs="Arial"/>
                <w:bCs/>
                <w:sz w:val="20"/>
                <w:szCs w:val="20"/>
              </w:rPr>
              <w:t>usare il dizionario in modo consapevole ed efficace</w:t>
            </w:r>
          </w:p>
          <w:p w:rsidR="00D952BE" w:rsidRPr="00D952BE" w:rsidRDefault="00D952BE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2BE" w:rsidRPr="00D952BE" w:rsidTr="00406EA9">
        <w:trPr>
          <w:trHeight w:val="1020"/>
        </w:trPr>
        <w:tc>
          <w:tcPr>
            <w:tcW w:w="2802" w:type="dxa"/>
            <w:vAlign w:val="center"/>
          </w:tcPr>
          <w:p w:rsidR="00D952BE" w:rsidRPr="00D952BE" w:rsidRDefault="00D952BE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52BE" w:rsidRPr="00D952BE" w:rsidRDefault="00D952BE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52BE" w:rsidRPr="00D952BE" w:rsidRDefault="00D952BE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D952BE" w:rsidRPr="00D952BE" w:rsidRDefault="00D952BE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952BE" w:rsidRPr="00D952BE" w:rsidRDefault="00D952BE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D952BE" w:rsidRDefault="00D952BE" w:rsidP="00406EA9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Drammatizzazione (con ripresa video e pubblicazione sul sito dell’Istituto) di un mito o di un aneddoto celebre della tradizione relativa al periodo monarchico o alto-repubblicano</w:t>
            </w:r>
          </w:p>
          <w:p w:rsidR="00D952BE" w:rsidRPr="00D952BE" w:rsidRDefault="00D952BE" w:rsidP="00406EA9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</w:t>
            </w:r>
          </w:p>
          <w:p w:rsidR="00D952BE" w:rsidRPr="00D952BE" w:rsidRDefault="00D952BE" w:rsidP="00406EA9">
            <w:pPr>
              <w:spacing w:after="0" w:line="240" w:lineRule="auto"/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2BE" w:rsidRPr="00D952BE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D952BE" w:rsidRPr="00D952BE" w:rsidTr="00406EA9">
        <w:trPr>
          <w:trHeight w:val="1361"/>
        </w:trPr>
        <w:tc>
          <w:tcPr>
            <w:tcW w:w="2802" w:type="dxa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D952BE" w:rsidRPr="00D952BE" w:rsidRDefault="00D952BE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D952BE" w:rsidRPr="00D952BE" w:rsidRDefault="00D952BE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D952BE" w:rsidRPr="00D952BE" w:rsidRDefault="00D952BE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D952BE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2BE" w:rsidRPr="00D952BE" w:rsidTr="00406EA9">
        <w:trPr>
          <w:trHeight w:val="1361"/>
        </w:trPr>
        <w:tc>
          <w:tcPr>
            <w:tcW w:w="2802" w:type="dxa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D952BE" w:rsidRPr="00D952BE" w:rsidRDefault="00D952BE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D952BE" w:rsidRPr="00D952BE" w:rsidRDefault="00D952BE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D952BE" w:rsidRPr="00D952BE" w:rsidRDefault="00D952BE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D952BE" w:rsidRPr="00D952BE" w:rsidRDefault="00D952BE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</w:tc>
      </w:tr>
      <w:tr w:rsidR="00D952BE" w:rsidRPr="00D952BE" w:rsidTr="00406EA9">
        <w:trPr>
          <w:trHeight w:val="1361"/>
        </w:trPr>
        <w:tc>
          <w:tcPr>
            <w:tcW w:w="2802" w:type="dxa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D952BE" w:rsidRPr="00D952BE" w:rsidRDefault="00D952BE" w:rsidP="00406EA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952BE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D952BE" w:rsidRPr="00D952BE" w:rsidRDefault="00D952BE" w:rsidP="00406EA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952BE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D952BE" w:rsidRPr="00D952BE" w:rsidRDefault="00D952BE" w:rsidP="00406EA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952BE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D952B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D952BE" w:rsidRPr="00D952BE" w:rsidRDefault="00D952BE" w:rsidP="00406EA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952BE">
              <w:rPr>
                <w:rFonts w:ascii="Arial" w:hAnsi="Arial" w:cs="Arial"/>
                <w:bCs/>
                <w:sz w:val="20"/>
                <w:szCs w:val="20"/>
              </w:rPr>
              <w:t>esercizi di traduzione di frasi complesse e testi adeguati alle conoscenze acquisite</w:t>
            </w:r>
          </w:p>
          <w:p w:rsidR="00D952BE" w:rsidRPr="00D952BE" w:rsidRDefault="00D952BE" w:rsidP="00406EA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952BE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D952BE" w:rsidRPr="00D952BE" w:rsidRDefault="00D952BE" w:rsidP="00406EA9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952BE" w:rsidRPr="00D952BE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D952BE" w:rsidRPr="00D952BE" w:rsidTr="00406EA9">
        <w:trPr>
          <w:trHeight w:val="850"/>
        </w:trPr>
        <w:tc>
          <w:tcPr>
            <w:tcW w:w="2802" w:type="dxa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D952BE" w:rsidRPr="00D952BE" w:rsidTr="00406EA9">
        <w:trPr>
          <w:trHeight w:val="907"/>
        </w:trPr>
        <w:tc>
          <w:tcPr>
            <w:tcW w:w="2802" w:type="dxa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lastRenderedPageBreak/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D952BE" w:rsidRPr="00D952BE" w:rsidTr="00406EA9">
        <w:trPr>
          <w:trHeight w:val="285"/>
        </w:trPr>
        <w:tc>
          <w:tcPr>
            <w:tcW w:w="15559" w:type="dxa"/>
            <w:gridSpan w:val="3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D952BE" w:rsidRPr="00D952BE" w:rsidTr="00406EA9">
        <w:trPr>
          <w:trHeight w:val="907"/>
        </w:trPr>
        <w:tc>
          <w:tcPr>
            <w:tcW w:w="2802" w:type="dxa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D952BE" w:rsidRPr="00D952BE" w:rsidRDefault="00D952BE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D952BE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D952BE" w:rsidRPr="00D952BE" w:rsidRDefault="00D952BE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D952BE" w:rsidRPr="00D952BE" w:rsidRDefault="00D952BE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2BE" w:rsidRPr="00D952BE" w:rsidTr="00406EA9">
        <w:trPr>
          <w:trHeight w:val="907"/>
        </w:trPr>
        <w:tc>
          <w:tcPr>
            <w:tcW w:w="2802" w:type="dxa"/>
            <w:vAlign w:val="center"/>
          </w:tcPr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2BE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D952BE" w:rsidRPr="00D952BE" w:rsidRDefault="00D952BE" w:rsidP="00406EA9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D952BE" w:rsidRPr="00D952BE" w:rsidRDefault="00D952BE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52BE">
              <w:rPr>
                <w:rFonts w:ascii="Arial" w:hAnsi="Arial" w:cs="Arial"/>
                <w:sz w:val="20"/>
                <w:szCs w:val="20"/>
              </w:rPr>
              <w:t>Per la prestazione complessa sarà predisposta apposita griglia di valutazione</w:t>
            </w:r>
          </w:p>
        </w:tc>
      </w:tr>
    </w:tbl>
    <w:p w:rsidR="00777E5C" w:rsidRPr="00777E5C" w:rsidRDefault="00777E5C" w:rsidP="00777E5C">
      <w:pPr>
        <w:tabs>
          <w:tab w:val="left" w:pos="2580"/>
        </w:tabs>
      </w:pPr>
    </w:p>
    <w:sectPr w:rsidR="00777E5C" w:rsidRPr="00777E5C" w:rsidSect="007C53E3">
      <w:pgSz w:w="16838" w:h="11906" w:orient="landscape"/>
      <w:pgMar w:top="851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65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028D"/>
    <w:multiLevelType w:val="hybridMultilevel"/>
    <w:tmpl w:val="23BA1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D35EE"/>
    <w:multiLevelType w:val="hybridMultilevel"/>
    <w:tmpl w:val="3F621C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5D59B7"/>
    <w:multiLevelType w:val="hybridMultilevel"/>
    <w:tmpl w:val="39642708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15715699"/>
    <w:multiLevelType w:val="hybridMultilevel"/>
    <w:tmpl w:val="0C30C7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D12515"/>
    <w:multiLevelType w:val="hybridMultilevel"/>
    <w:tmpl w:val="B8E8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95D0A"/>
    <w:multiLevelType w:val="hybridMultilevel"/>
    <w:tmpl w:val="1038B9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3055D60"/>
    <w:multiLevelType w:val="hybridMultilevel"/>
    <w:tmpl w:val="DC42898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71701CD"/>
    <w:multiLevelType w:val="hybridMultilevel"/>
    <w:tmpl w:val="74B0E4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EF4611"/>
    <w:multiLevelType w:val="hybridMultilevel"/>
    <w:tmpl w:val="9886DE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DA54D2"/>
    <w:multiLevelType w:val="hybridMultilevel"/>
    <w:tmpl w:val="A3EABB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61F39B4"/>
    <w:multiLevelType w:val="hybridMultilevel"/>
    <w:tmpl w:val="866ED50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6F90806"/>
    <w:multiLevelType w:val="hybridMultilevel"/>
    <w:tmpl w:val="22824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7F"/>
    <w:rsid w:val="00010B4D"/>
    <w:rsid w:val="00046B77"/>
    <w:rsid w:val="000B39BF"/>
    <w:rsid w:val="000B5B26"/>
    <w:rsid w:val="000C5AEC"/>
    <w:rsid w:val="00170778"/>
    <w:rsid w:val="001B5234"/>
    <w:rsid w:val="001F5C62"/>
    <w:rsid w:val="0021757A"/>
    <w:rsid w:val="00245FBE"/>
    <w:rsid w:val="0025797A"/>
    <w:rsid w:val="002E1EBC"/>
    <w:rsid w:val="00303133"/>
    <w:rsid w:val="00304892"/>
    <w:rsid w:val="00317D7A"/>
    <w:rsid w:val="00333A40"/>
    <w:rsid w:val="00343A55"/>
    <w:rsid w:val="00361B05"/>
    <w:rsid w:val="003663B8"/>
    <w:rsid w:val="00371865"/>
    <w:rsid w:val="003811B3"/>
    <w:rsid w:val="00397BDB"/>
    <w:rsid w:val="003A0FDD"/>
    <w:rsid w:val="003A1ECD"/>
    <w:rsid w:val="003F24DC"/>
    <w:rsid w:val="00406A13"/>
    <w:rsid w:val="00446E7F"/>
    <w:rsid w:val="00477EC0"/>
    <w:rsid w:val="00487BD0"/>
    <w:rsid w:val="00495B6B"/>
    <w:rsid w:val="00496981"/>
    <w:rsid w:val="004B2C55"/>
    <w:rsid w:val="004B57B7"/>
    <w:rsid w:val="004D3A90"/>
    <w:rsid w:val="004E5FD3"/>
    <w:rsid w:val="005008F7"/>
    <w:rsid w:val="00536E03"/>
    <w:rsid w:val="005513EA"/>
    <w:rsid w:val="00580245"/>
    <w:rsid w:val="005B1665"/>
    <w:rsid w:val="005F4AE5"/>
    <w:rsid w:val="0065559A"/>
    <w:rsid w:val="00684E07"/>
    <w:rsid w:val="006856B5"/>
    <w:rsid w:val="006C19D0"/>
    <w:rsid w:val="00712D52"/>
    <w:rsid w:val="00755670"/>
    <w:rsid w:val="00777E5C"/>
    <w:rsid w:val="007C53E3"/>
    <w:rsid w:val="007E0712"/>
    <w:rsid w:val="007F6A85"/>
    <w:rsid w:val="00800416"/>
    <w:rsid w:val="00873E57"/>
    <w:rsid w:val="008A016D"/>
    <w:rsid w:val="008C2669"/>
    <w:rsid w:val="008E5BA6"/>
    <w:rsid w:val="008F7769"/>
    <w:rsid w:val="00951B30"/>
    <w:rsid w:val="0098279F"/>
    <w:rsid w:val="009A5308"/>
    <w:rsid w:val="009B1E7C"/>
    <w:rsid w:val="009D6FE9"/>
    <w:rsid w:val="00A15509"/>
    <w:rsid w:val="00A37237"/>
    <w:rsid w:val="00A54B01"/>
    <w:rsid w:val="00A769D6"/>
    <w:rsid w:val="00A95CD1"/>
    <w:rsid w:val="00A96A83"/>
    <w:rsid w:val="00B10435"/>
    <w:rsid w:val="00B13185"/>
    <w:rsid w:val="00B17D9D"/>
    <w:rsid w:val="00B2524A"/>
    <w:rsid w:val="00B507C8"/>
    <w:rsid w:val="00B7799E"/>
    <w:rsid w:val="00B81372"/>
    <w:rsid w:val="00B942F4"/>
    <w:rsid w:val="00BB53B5"/>
    <w:rsid w:val="00BC0537"/>
    <w:rsid w:val="00BE2A31"/>
    <w:rsid w:val="00C156A5"/>
    <w:rsid w:val="00C47F74"/>
    <w:rsid w:val="00C903BB"/>
    <w:rsid w:val="00CB4A53"/>
    <w:rsid w:val="00CB72B1"/>
    <w:rsid w:val="00CE041E"/>
    <w:rsid w:val="00D207E5"/>
    <w:rsid w:val="00D217D9"/>
    <w:rsid w:val="00D35FFF"/>
    <w:rsid w:val="00D44068"/>
    <w:rsid w:val="00D57A21"/>
    <w:rsid w:val="00D952BE"/>
    <w:rsid w:val="00DA5E05"/>
    <w:rsid w:val="00DD3F82"/>
    <w:rsid w:val="00E509FA"/>
    <w:rsid w:val="00E560A2"/>
    <w:rsid w:val="00E605F2"/>
    <w:rsid w:val="00EB3487"/>
    <w:rsid w:val="00ED2EF7"/>
    <w:rsid w:val="00ED5776"/>
    <w:rsid w:val="00F56B5F"/>
    <w:rsid w:val="00F95E26"/>
    <w:rsid w:val="00FB05EB"/>
    <w:rsid w:val="00FD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DD51F-B494-4CEB-86C9-EB862BB95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toto</cp:lastModifiedBy>
  <cp:revision>3</cp:revision>
  <cp:lastPrinted>2016-11-11T09:14:00Z</cp:lastPrinted>
  <dcterms:created xsi:type="dcterms:W3CDTF">2017-09-23T14:40:00Z</dcterms:created>
  <dcterms:modified xsi:type="dcterms:W3CDTF">2017-09-23T14:44:00Z</dcterms:modified>
</cp:coreProperties>
</file>